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2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5284" w14:textId="372D75D0" w:rsidR="00073C23" w:rsidRPr="00AF306B" w:rsidRDefault="00073C23" w:rsidP="00073C23">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eastAsiaTheme="minorHAnsi" w:hAnsi="Arial" w:cs="Arial"/>
          <w:b/>
          <w:sz w:val="24"/>
          <w:szCs w:val="24"/>
          <w:lang w:eastAsia="en-US"/>
        </w:rPr>
      </w:pPr>
      <w:r w:rsidRPr="00AF306B">
        <w:rPr>
          <w:rFonts w:ascii="Arial" w:eastAsiaTheme="minorHAnsi" w:hAnsi="Arial" w:cs="Arial"/>
          <w:b/>
          <w:sz w:val="24"/>
          <w:szCs w:val="24"/>
          <w:lang w:eastAsia="en-US"/>
        </w:rPr>
        <w:t xml:space="preserve">OFICIO-CIRCULAR NÚM. </w:t>
      </w:r>
      <w:r w:rsidR="009A396E">
        <w:rPr>
          <w:rFonts w:ascii="Arial" w:eastAsiaTheme="minorHAnsi" w:hAnsi="Arial" w:cs="Arial"/>
          <w:b/>
          <w:sz w:val="24"/>
          <w:szCs w:val="24"/>
          <w:lang w:eastAsia="en-US"/>
        </w:rPr>
        <w:t>24</w:t>
      </w:r>
      <w:r w:rsidRPr="00AF306B">
        <w:rPr>
          <w:rFonts w:ascii="Arial" w:eastAsiaTheme="minorHAnsi" w:hAnsi="Arial" w:cs="Arial"/>
          <w:b/>
          <w:sz w:val="24"/>
          <w:szCs w:val="24"/>
          <w:lang w:eastAsia="en-US"/>
        </w:rPr>
        <w:t>/</w:t>
      </w:r>
      <w:r w:rsidR="00011834">
        <w:rPr>
          <w:rFonts w:ascii="Arial" w:eastAsiaTheme="minorHAnsi" w:hAnsi="Arial" w:cs="Arial"/>
          <w:b/>
          <w:sz w:val="24"/>
          <w:szCs w:val="24"/>
          <w:lang w:eastAsia="en-US"/>
        </w:rPr>
        <w:t>202</w:t>
      </w:r>
      <w:r w:rsidR="00D573D2">
        <w:rPr>
          <w:rFonts w:ascii="Arial" w:eastAsiaTheme="minorHAnsi" w:hAnsi="Arial" w:cs="Arial"/>
          <w:b/>
          <w:sz w:val="24"/>
          <w:szCs w:val="24"/>
          <w:lang w:eastAsia="en-US"/>
        </w:rPr>
        <w:t>5</w:t>
      </w:r>
      <w:r w:rsidRPr="00AF306B">
        <w:rPr>
          <w:rFonts w:ascii="Arial" w:eastAsiaTheme="minorHAnsi" w:hAnsi="Arial" w:cs="Arial"/>
          <w:b/>
          <w:sz w:val="24"/>
          <w:szCs w:val="24"/>
          <w:lang w:eastAsia="en-US"/>
        </w:rPr>
        <w:t xml:space="preserve">, DE </w:t>
      </w:r>
      <w:r w:rsidR="00E364BE">
        <w:rPr>
          <w:rFonts w:ascii="Arial" w:eastAsiaTheme="minorHAnsi" w:hAnsi="Arial" w:cs="Arial"/>
          <w:b/>
          <w:sz w:val="24"/>
          <w:szCs w:val="24"/>
          <w:lang w:eastAsia="en-US"/>
        </w:rPr>
        <w:t>4</w:t>
      </w:r>
      <w:r w:rsidR="00011834" w:rsidRPr="00AF306B">
        <w:rPr>
          <w:rFonts w:ascii="Arial" w:eastAsiaTheme="minorHAnsi" w:hAnsi="Arial" w:cs="Arial"/>
          <w:b/>
          <w:sz w:val="24"/>
          <w:szCs w:val="24"/>
          <w:lang w:eastAsia="en-US"/>
        </w:rPr>
        <w:t xml:space="preserve"> </w:t>
      </w:r>
      <w:r w:rsidRPr="00AF306B">
        <w:rPr>
          <w:rFonts w:ascii="Arial" w:eastAsiaTheme="minorHAnsi" w:hAnsi="Arial" w:cs="Arial"/>
          <w:b/>
          <w:sz w:val="24"/>
          <w:szCs w:val="24"/>
          <w:lang w:eastAsia="en-US"/>
        </w:rPr>
        <w:t xml:space="preserve">DE </w:t>
      </w:r>
      <w:r w:rsidR="004F3EEF">
        <w:rPr>
          <w:rFonts w:ascii="Arial" w:eastAsiaTheme="minorHAnsi" w:hAnsi="Arial" w:cs="Arial"/>
          <w:b/>
          <w:sz w:val="24"/>
          <w:szCs w:val="24"/>
          <w:lang w:eastAsia="en-US"/>
        </w:rPr>
        <w:t>ABRIL</w:t>
      </w:r>
      <w:r w:rsidRPr="00AF306B">
        <w:rPr>
          <w:rFonts w:ascii="Arial" w:eastAsiaTheme="minorHAnsi" w:hAnsi="Arial" w:cs="Arial"/>
          <w:b/>
          <w:sz w:val="24"/>
          <w:szCs w:val="24"/>
          <w:lang w:eastAsia="en-US"/>
        </w:rPr>
        <w:t xml:space="preserve">, DE </w:t>
      </w:r>
      <w:r w:rsidRPr="007C67D8">
        <w:rPr>
          <w:rFonts w:ascii="Arial" w:hAnsi="Arial" w:cs="Arial"/>
          <w:b/>
          <w:sz w:val="24"/>
          <w:szCs w:val="24"/>
        </w:rPr>
        <w:t>LA DIRECCIÓN GENERAL ADJUNTA DE SERVICIOS SOCIALES PARA PERSONAS AFILIADAS</w:t>
      </w:r>
    </w:p>
    <w:p w14:paraId="1B0988A4" w14:textId="254812A5" w:rsidR="00073C23" w:rsidRPr="004F3EEF" w:rsidRDefault="00073C23" w:rsidP="003438AA">
      <w:pPr>
        <w:pBdr>
          <w:top w:val="single" w:sz="4" w:space="1" w:color="auto"/>
          <w:left w:val="single" w:sz="4" w:space="4" w:color="auto"/>
          <w:bottom w:val="single" w:sz="4" w:space="1" w:color="auto"/>
          <w:right w:val="single" w:sz="4" w:space="4" w:color="auto"/>
        </w:pBdr>
        <w:autoSpaceDE/>
        <w:autoSpaceDN/>
        <w:spacing w:before="360" w:after="160" w:line="259" w:lineRule="auto"/>
        <w:ind w:left="1134" w:hanging="1134"/>
        <w:jc w:val="both"/>
        <w:rPr>
          <w:rFonts w:ascii="Arial" w:eastAsiaTheme="minorHAnsi" w:hAnsi="Arial" w:cstheme="minorBidi"/>
          <w:bCs/>
          <w:sz w:val="24"/>
          <w:szCs w:val="22"/>
          <w:lang w:eastAsia="en-US"/>
        </w:rPr>
      </w:pPr>
      <w:r w:rsidRPr="003438AA">
        <w:rPr>
          <w:rFonts w:ascii="Arial" w:eastAsiaTheme="minorHAnsi" w:hAnsi="Arial" w:cstheme="minorBidi"/>
          <w:b/>
          <w:sz w:val="24"/>
          <w:szCs w:val="22"/>
          <w:lang w:eastAsia="en-US"/>
        </w:rPr>
        <w:t>ASUNTO:</w:t>
      </w:r>
      <w:r w:rsidR="003438AA">
        <w:rPr>
          <w:rFonts w:ascii="Arial" w:eastAsiaTheme="minorHAnsi" w:hAnsi="Arial" w:cstheme="minorBidi"/>
          <w:b/>
          <w:sz w:val="24"/>
          <w:szCs w:val="22"/>
          <w:lang w:eastAsia="en-US"/>
        </w:rPr>
        <w:tab/>
      </w:r>
      <w:r w:rsidR="00933293" w:rsidRPr="003438AA">
        <w:rPr>
          <w:rFonts w:ascii="Arial" w:eastAsiaTheme="minorHAnsi" w:hAnsi="Arial" w:cstheme="minorBidi"/>
          <w:bCs/>
          <w:sz w:val="24"/>
          <w:szCs w:val="22"/>
          <w:lang w:eastAsia="en-US"/>
        </w:rPr>
        <w:t>Desarrollo</w:t>
      </w:r>
      <w:r w:rsidR="00177054" w:rsidRPr="003438AA">
        <w:rPr>
          <w:rFonts w:ascii="Arial" w:eastAsiaTheme="minorHAnsi" w:hAnsi="Arial" w:cstheme="minorBidi"/>
          <w:bCs/>
          <w:sz w:val="24"/>
          <w:szCs w:val="22"/>
          <w:lang w:eastAsia="en-US"/>
        </w:rPr>
        <w:t xml:space="preserve"> de</w:t>
      </w:r>
      <w:r w:rsidR="00933293" w:rsidRPr="003438AA">
        <w:rPr>
          <w:rFonts w:ascii="Arial" w:eastAsiaTheme="minorHAnsi" w:hAnsi="Arial" w:cstheme="minorBidi"/>
          <w:bCs/>
          <w:sz w:val="24"/>
          <w:szCs w:val="22"/>
          <w:lang w:eastAsia="en-US"/>
        </w:rPr>
        <w:t xml:space="preserve"> diferentes aspectos sobre el Sistema de Prestaciones Materiales de la ONCE.</w:t>
      </w:r>
    </w:p>
    <w:p w14:paraId="57CBCAA0" w14:textId="5CC4D7BE" w:rsidR="00073C23" w:rsidRPr="00AF306B" w:rsidRDefault="00073C23" w:rsidP="00073C23">
      <w:pPr>
        <w:spacing w:before="240" w:after="240"/>
        <w:ind w:left="-68"/>
        <w:rPr>
          <w:rFonts w:ascii="Arial" w:hAnsi="Arial" w:cs="Arial"/>
          <w:b/>
          <w:i/>
          <w:iCs/>
          <w:sz w:val="24"/>
          <w:szCs w:val="24"/>
          <w:lang w:eastAsia="es-ES_tradnl"/>
        </w:rPr>
      </w:pPr>
      <w:r w:rsidRPr="00AF306B">
        <w:rPr>
          <w:rFonts w:ascii="Arial" w:hAnsi="Arial" w:cs="Arial"/>
          <w:b/>
          <w:i/>
          <w:iCs/>
          <w:sz w:val="24"/>
          <w:szCs w:val="24"/>
          <w:lang w:eastAsia="es-ES_tradnl"/>
        </w:rPr>
        <w:t xml:space="preserve">Registro general número: </w:t>
      </w:r>
      <w:r w:rsidR="005368EB" w:rsidRPr="005368EB">
        <w:rPr>
          <w:rFonts w:ascii="Arial" w:hAnsi="Arial" w:cs="Arial"/>
          <w:b/>
          <w:i/>
          <w:iCs/>
          <w:sz w:val="24"/>
          <w:szCs w:val="24"/>
          <w:lang w:eastAsia="es-ES_tradnl"/>
        </w:rPr>
        <w:t>2025/0063568</w:t>
      </w:r>
    </w:p>
    <w:p w14:paraId="4EFAA7C5" w14:textId="764087DF" w:rsidR="00C76438" w:rsidRPr="00C76438" w:rsidRDefault="00C76438" w:rsidP="00C74141">
      <w:pPr>
        <w:adjustRightInd w:val="0"/>
        <w:spacing w:before="120" w:after="120"/>
        <w:ind w:firstLine="709"/>
        <w:jc w:val="both"/>
        <w:rPr>
          <w:rFonts w:ascii="Arial" w:hAnsi="Arial" w:cs="Arial"/>
          <w:sz w:val="24"/>
          <w:szCs w:val="24"/>
        </w:rPr>
      </w:pPr>
      <w:r w:rsidRPr="00C76438">
        <w:rPr>
          <w:rFonts w:ascii="Arial" w:hAnsi="Arial" w:cs="Arial"/>
          <w:sz w:val="24"/>
          <w:szCs w:val="24"/>
        </w:rPr>
        <w:t>Un compromiso ineludible de la ONCE es garantizar la plena accesibilidad al ámbito educativo y al mercado laboral de las personas afiliadas, en igualdad de condiciones con los demás estudiantes, trabajadores y trabajadoras, de forma que desarrollen sus estudios o actividad laboral sin trabas. En este sentido, persigue la consecución de la adaptación de los puestos de estudio, trabajo y de acceso al empleo, optimizando los recursos disponibles a las necesidades planteadas, y buscando la coherencia con los constantes avances tecnológicos que obligan a una permanente revisión de los equipos y de los procedimientos de gestión.</w:t>
      </w:r>
    </w:p>
    <w:p w14:paraId="6827B601" w14:textId="7340A9D9" w:rsidR="00C76438" w:rsidRDefault="00C76438" w:rsidP="00186F39">
      <w:pPr>
        <w:adjustRightInd w:val="0"/>
        <w:spacing w:before="120" w:after="480"/>
        <w:ind w:firstLine="709"/>
        <w:jc w:val="both"/>
        <w:rPr>
          <w:rFonts w:ascii="Arial" w:hAnsi="Arial" w:cs="Arial"/>
          <w:sz w:val="24"/>
          <w:szCs w:val="24"/>
        </w:rPr>
      </w:pPr>
      <w:r w:rsidRPr="00C76438">
        <w:rPr>
          <w:rFonts w:ascii="Arial" w:hAnsi="Arial" w:cs="Arial"/>
          <w:sz w:val="24"/>
          <w:szCs w:val="24"/>
        </w:rPr>
        <w:t>Po</w:t>
      </w:r>
      <w:r>
        <w:rPr>
          <w:rFonts w:ascii="Arial" w:hAnsi="Arial" w:cs="Arial"/>
          <w:sz w:val="24"/>
          <w:szCs w:val="24"/>
        </w:rPr>
        <w:t>r</w:t>
      </w:r>
      <w:r w:rsidRPr="00C76438">
        <w:rPr>
          <w:rFonts w:ascii="Arial" w:hAnsi="Arial" w:cs="Arial"/>
          <w:sz w:val="24"/>
          <w:szCs w:val="24"/>
        </w:rPr>
        <w:t xml:space="preserve"> consiguiente, de acuerdo con las facultades conferidas al</w:t>
      </w:r>
      <w:r w:rsidR="006C2B43">
        <w:rPr>
          <w:rFonts w:ascii="Arial" w:hAnsi="Arial" w:cs="Arial"/>
          <w:sz w:val="24"/>
          <w:szCs w:val="24"/>
        </w:rPr>
        <w:t xml:space="preserve"> d</w:t>
      </w:r>
      <w:r w:rsidRPr="00C76438">
        <w:rPr>
          <w:rFonts w:ascii="Arial" w:hAnsi="Arial" w:cs="Arial"/>
          <w:sz w:val="24"/>
          <w:szCs w:val="24"/>
        </w:rPr>
        <w:t xml:space="preserve">irector </w:t>
      </w:r>
      <w:r w:rsidR="006C2B43">
        <w:rPr>
          <w:rFonts w:ascii="Arial" w:hAnsi="Arial" w:cs="Arial"/>
          <w:sz w:val="24"/>
          <w:szCs w:val="24"/>
        </w:rPr>
        <w:t>g</w:t>
      </w:r>
      <w:r w:rsidRPr="00C76438">
        <w:rPr>
          <w:rFonts w:ascii="Arial" w:hAnsi="Arial" w:cs="Arial"/>
          <w:sz w:val="24"/>
          <w:szCs w:val="24"/>
        </w:rPr>
        <w:t>eneral de la ONCE en el artículo 6.3.d) del Real Decreto 358/1991, de 15 de marzo, así como en los vigentes Estatutos de la ONCE, y atendiendo a los procedimientos para la publicación de normativa previstos en la Circular 12/2011,</w:t>
      </w:r>
      <w:r w:rsidR="006C2B43">
        <w:rPr>
          <w:rFonts w:ascii="Arial" w:hAnsi="Arial" w:cs="Arial"/>
          <w:sz w:val="24"/>
          <w:szCs w:val="24"/>
        </w:rPr>
        <w:t xml:space="preserve"> se dispone</w:t>
      </w:r>
      <w:r w:rsidRPr="00C76438">
        <w:rPr>
          <w:rFonts w:ascii="Arial" w:hAnsi="Arial" w:cs="Arial"/>
          <w:sz w:val="24"/>
          <w:szCs w:val="24"/>
        </w:rPr>
        <w:t>:</w:t>
      </w:r>
    </w:p>
    <w:p w14:paraId="45AB967D" w14:textId="4366143E" w:rsidR="00B82E52" w:rsidRDefault="00186F39" w:rsidP="00186F39">
      <w:pPr>
        <w:pStyle w:val="Ttulo1"/>
      </w:pPr>
      <w:bookmarkStart w:id="0" w:name="_Toc193266075"/>
      <w:r>
        <w:rPr>
          <w:caps w:val="0"/>
        </w:rPr>
        <w:t>NOVEDADES</w:t>
      </w:r>
      <w:bookmarkEnd w:id="0"/>
    </w:p>
    <w:p w14:paraId="259110F7" w14:textId="324D9460" w:rsidR="00B82E52" w:rsidRDefault="00B82E52" w:rsidP="00B82E52">
      <w:pPr>
        <w:pStyle w:val="Prrafodelista"/>
        <w:numPr>
          <w:ilvl w:val="0"/>
          <w:numId w:val="25"/>
        </w:numPr>
        <w:adjustRightInd w:val="0"/>
        <w:spacing w:before="120" w:after="120"/>
        <w:jc w:val="both"/>
        <w:rPr>
          <w:rFonts w:ascii="Arial" w:hAnsi="Arial" w:cs="Arial"/>
        </w:rPr>
      </w:pPr>
      <w:r w:rsidRPr="00B82E52">
        <w:rPr>
          <w:rFonts w:ascii="Arial" w:hAnsi="Arial" w:cs="Arial"/>
        </w:rPr>
        <w:t>Mejora de la redacción de algunos puntos y procesos.</w:t>
      </w:r>
    </w:p>
    <w:p w14:paraId="193F2257" w14:textId="264D06B9" w:rsidR="00402CA4" w:rsidRPr="00402CA4" w:rsidRDefault="00B82E52" w:rsidP="00402CA4">
      <w:pPr>
        <w:pStyle w:val="Prrafodelista"/>
        <w:numPr>
          <w:ilvl w:val="0"/>
          <w:numId w:val="25"/>
        </w:numPr>
        <w:adjustRightInd w:val="0"/>
        <w:spacing w:before="120" w:after="360"/>
        <w:jc w:val="both"/>
      </w:pPr>
      <w:r>
        <w:rPr>
          <w:rFonts w:ascii="Arial" w:hAnsi="Arial" w:cs="Arial"/>
        </w:rPr>
        <w:t>Actualización de los epígrafes de los requerimientos para instalación de dispositivos.</w:t>
      </w:r>
    </w:p>
    <w:p w14:paraId="452A7F92" w14:textId="7F3C418C" w:rsidR="00C76438" w:rsidRPr="00C74141" w:rsidRDefault="00C76438" w:rsidP="00C74141">
      <w:pPr>
        <w:pStyle w:val="Ttulo1"/>
        <w:spacing w:before="120" w:after="120"/>
      </w:pPr>
      <w:bookmarkStart w:id="1" w:name="_Toc193266076"/>
      <w:r w:rsidRPr="00C76438">
        <w:t>PREÁMBULO</w:t>
      </w:r>
      <w:bookmarkEnd w:id="1"/>
    </w:p>
    <w:p w14:paraId="0A6CEB12" w14:textId="551CADC9"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 xml:space="preserve">El presente Oficio-Circular desarrolla la </w:t>
      </w:r>
      <w:r w:rsidRPr="003775D5">
        <w:rPr>
          <w:rFonts w:ascii="Arial" w:hAnsi="Arial" w:cs="Arial"/>
          <w:sz w:val="24"/>
          <w:szCs w:val="24"/>
        </w:rPr>
        <w:t xml:space="preserve">Circular </w:t>
      </w:r>
      <w:r w:rsidR="00416004">
        <w:rPr>
          <w:rFonts w:ascii="Arial" w:hAnsi="Arial" w:cs="Arial"/>
          <w:sz w:val="24"/>
          <w:szCs w:val="24"/>
        </w:rPr>
        <w:t>8</w:t>
      </w:r>
      <w:r w:rsidRPr="003775D5">
        <w:rPr>
          <w:rFonts w:ascii="Arial" w:hAnsi="Arial" w:cs="Arial"/>
          <w:sz w:val="24"/>
          <w:szCs w:val="24"/>
        </w:rPr>
        <w:t>/</w:t>
      </w:r>
      <w:r w:rsidR="005D3776">
        <w:rPr>
          <w:rFonts w:ascii="Arial" w:hAnsi="Arial" w:cs="Arial"/>
          <w:sz w:val="24"/>
          <w:szCs w:val="24"/>
        </w:rPr>
        <w:t>2025</w:t>
      </w:r>
      <w:r w:rsidRPr="003775D5">
        <w:rPr>
          <w:rFonts w:ascii="Arial" w:hAnsi="Arial" w:cs="Arial"/>
          <w:sz w:val="24"/>
          <w:szCs w:val="24"/>
        </w:rPr>
        <w:t xml:space="preserve">, de </w:t>
      </w:r>
      <w:r w:rsidR="00992635">
        <w:rPr>
          <w:rFonts w:ascii="Arial" w:hAnsi="Arial" w:cs="Arial"/>
          <w:sz w:val="24"/>
          <w:szCs w:val="24"/>
        </w:rPr>
        <w:t>4</w:t>
      </w:r>
      <w:r w:rsidR="005D3776" w:rsidRPr="003775D5">
        <w:rPr>
          <w:rFonts w:ascii="Arial" w:hAnsi="Arial" w:cs="Arial"/>
          <w:sz w:val="24"/>
          <w:szCs w:val="24"/>
        </w:rPr>
        <w:t xml:space="preserve"> </w:t>
      </w:r>
      <w:r w:rsidRPr="003775D5">
        <w:rPr>
          <w:rFonts w:ascii="Arial" w:hAnsi="Arial" w:cs="Arial"/>
          <w:sz w:val="24"/>
          <w:szCs w:val="24"/>
        </w:rPr>
        <w:t xml:space="preserve">de </w:t>
      </w:r>
      <w:r w:rsidR="005D3776">
        <w:rPr>
          <w:rFonts w:ascii="Arial" w:hAnsi="Arial" w:cs="Arial"/>
          <w:sz w:val="24"/>
          <w:szCs w:val="24"/>
        </w:rPr>
        <w:t>abril</w:t>
      </w:r>
      <w:r w:rsidRPr="003775D5">
        <w:rPr>
          <w:rFonts w:ascii="Arial" w:hAnsi="Arial" w:cs="Arial"/>
          <w:sz w:val="24"/>
          <w:szCs w:val="24"/>
        </w:rPr>
        <w:t>,</w:t>
      </w:r>
      <w:r w:rsidRPr="00C76438">
        <w:rPr>
          <w:rFonts w:ascii="Arial" w:hAnsi="Arial" w:cs="Arial"/>
          <w:sz w:val="24"/>
          <w:szCs w:val="24"/>
        </w:rPr>
        <w:t xml:space="preserve"> reguladora del Sistema de Prestaciones para personas afiliadas a la ONCE, en lo referente a las prestaciones de Adaptación del Puesto de Estudio (APE), de Búsqueda de Empleo (APB) y de Trabajo (APT), definiendo los aspectos concretos de las prestaciones materiales de la ONCE, en relación a los plazos de presentación de solicitudes, informes a elaborar</w:t>
      </w:r>
      <w:r w:rsidR="009B2C65">
        <w:rPr>
          <w:rFonts w:ascii="Arial" w:hAnsi="Arial" w:cs="Arial"/>
          <w:sz w:val="24"/>
          <w:szCs w:val="24"/>
        </w:rPr>
        <w:t>,</w:t>
      </w:r>
      <w:r w:rsidRPr="00C76438">
        <w:rPr>
          <w:rFonts w:ascii="Arial" w:hAnsi="Arial" w:cs="Arial"/>
          <w:sz w:val="24"/>
          <w:szCs w:val="24"/>
        </w:rPr>
        <w:t xml:space="preserve"> la documentación específica</w:t>
      </w:r>
      <w:r w:rsidR="009B2C65">
        <w:rPr>
          <w:rFonts w:ascii="Arial" w:hAnsi="Arial" w:cs="Arial"/>
          <w:sz w:val="24"/>
          <w:szCs w:val="24"/>
        </w:rPr>
        <w:t xml:space="preserve"> requerida</w:t>
      </w:r>
      <w:r w:rsidRPr="00C76438">
        <w:rPr>
          <w:rFonts w:ascii="Arial" w:hAnsi="Arial" w:cs="Arial"/>
          <w:sz w:val="24"/>
          <w:szCs w:val="24"/>
        </w:rPr>
        <w:t xml:space="preserve">, materiales susceptibles de ser prestados y los compromisos adquiridos por </w:t>
      </w:r>
      <w:r w:rsidR="00BC2920">
        <w:rPr>
          <w:rFonts w:ascii="Arial" w:hAnsi="Arial" w:cs="Arial"/>
          <w:sz w:val="24"/>
          <w:szCs w:val="24"/>
        </w:rPr>
        <w:t>las personas afiliadas</w:t>
      </w:r>
      <w:r w:rsidR="009B2C65">
        <w:rPr>
          <w:rFonts w:ascii="Arial" w:hAnsi="Arial" w:cs="Arial"/>
          <w:sz w:val="24"/>
          <w:szCs w:val="24"/>
        </w:rPr>
        <w:t xml:space="preserve"> y las posibles</w:t>
      </w:r>
      <w:r w:rsidRPr="00C76438">
        <w:rPr>
          <w:rFonts w:ascii="Arial" w:hAnsi="Arial" w:cs="Arial"/>
          <w:sz w:val="24"/>
          <w:szCs w:val="24"/>
        </w:rPr>
        <w:t xml:space="preserve"> incompatibilidades, así como los procesos de entrega, renovación, devolución y mantenimiento del material.</w:t>
      </w:r>
    </w:p>
    <w:p w14:paraId="0F82BBA7" w14:textId="05FE63D8"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Según lo establecido en el epígrafe 12, “Procedimiento de presentación</w:t>
      </w:r>
      <w:r w:rsidR="00364AFB">
        <w:rPr>
          <w:rFonts w:ascii="Arial" w:hAnsi="Arial" w:cs="Arial"/>
          <w:sz w:val="24"/>
          <w:szCs w:val="24"/>
        </w:rPr>
        <w:t xml:space="preserve">, tramitación y resolución </w:t>
      </w:r>
      <w:r w:rsidRPr="00364AFB">
        <w:rPr>
          <w:rFonts w:ascii="Arial" w:hAnsi="Arial" w:cs="Arial"/>
          <w:sz w:val="24"/>
          <w:szCs w:val="24"/>
        </w:rPr>
        <w:t xml:space="preserve">de solicitudes” de la Circular de referencia, </w:t>
      </w:r>
      <w:r w:rsidR="003C22DC" w:rsidRPr="00364AFB">
        <w:rPr>
          <w:rFonts w:ascii="Arial" w:hAnsi="Arial" w:cs="Arial"/>
          <w:sz w:val="24"/>
          <w:szCs w:val="24"/>
        </w:rPr>
        <w:t xml:space="preserve">todas las personas </w:t>
      </w:r>
      <w:r w:rsidR="003C22DC">
        <w:rPr>
          <w:rFonts w:ascii="Arial" w:hAnsi="Arial" w:cs="Arial"/>
          <w:sz w:val="24"/>
          <w:szCs w:val="24"/>
        </w:rPr>
        <w:t>afiliadas</w:t>
      </w:r>
      <w:r w:rsidRPr="00C76438">
        <w:rPr>
          <w:rFonts w:ascii="Arial" w:hAnsi="Arial" w:cs="Arial"/>
          <w:sz w:val="24"/>
          <w:szCs w:val="24"/>
        </w:rPr>
        <w:t xml:space="preserve"> que soliciten una prestación deberán cumplir determinados </w:t>
      </w:r>
      <w:r w:rsidRPr="00C76438">
        <w:rPr>
          <w:rFonts w:ascii="Arial" w:hAnsi="Arial" w:cs="Arial"/>
          <w:sz w:val="24"/>
          <w:szCs w:val="24"/>
        </w:rPr>
        <w:lastRenderedPageBreak/>
        <w:t>requisitos y presentar la documentación</w:t>
      </w:r>
      <w:r w:rsidR="00195DDA">
        <w:rPr>
          <w:rFonts w:ascii="Arial" w:hAnsi="Arial" w:cs="Arial"/>
          <w:sz w:val="24"/>
          <w:szCs w:val="24"/>
        </w:rPr>
        <w:t xml:space="preserve"> requerida</w:t>
      </w:r>
      <w:r w:rsidRPr="00C76438">
        <w:rPr>
          <w:rFonts w:ascii="Arial" w:hAnsi="Arial" w:cs="Arial"/>
          <w:sz w:val="24"/>
          <w:szCs w:val="24"/>
        </w:rPr>
        <w:t xml:space="preserve"> en los plazos que se determine en cada caso.</w:t>
      </w:r>
    </w:p>
    <w:p w14:paraId="488F7CAE" w14:textId="7D3F2237"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Una vez analizada la situación, las necesidades de cada solicitante y el puesto a adaptar, se resolverá la concesión o denegación de la solicitud de la prestación material.</w:t>
      </w:r>
    </w:p>
    <w:p w14:paraId="77A6B729" w14:textId="7ED5F591" w:rsidR="00195DDA" w:rsidRPr="00195DDA" w:rsidRDefault="00195DDA" w:rsidP="00195DDA">
      <w:pPr>
        <w:adjustRightInd w:val="0"/>
        <w:spacing w:before="120" w:after="120"/>
        <w:jc w:val="both"/>
        <w:rPr>
          <w:rFonts w:ascii="Arial" w:hAnsi="Arial" w:cs="Arial"/>
          <w:sz w:val="24"/>
          <w:szCs w:val="24"/>
        </w:rPr>
      </w:pPr>
      <w:r w:rsidRPr="00C76438">
        <w:rPr>
          <w:rFonts w:ascii="Arial" w:hAnsi="Arial" w:cs="Arial"/>
          <w:sz w:val="24"/>
          <w:szCs w:val="24"/>
        </w:rPr>
        <w:t xml:space="preserve">En caso de concesión de la solicitud de Adaptación del Puesto de Trabajo, de Búsqueda de Empleo o de Estudio, los materiales </w:t>
      </w:r>
      <w:r>
        <w:rPr>
          <w:rFonts w:ascii="Arial" w:hAnsi="Arial" w:cs="Arial"/>
          <w:sz w:val="24"/>
          <w:szCs w:val="24"/>
        </w:rPr>
        <w:t>destinados</w:t>
      </w:r>
      <w:r w:rsidRPr="00C76438">
        <w:rPr>
          <w:rFonts w:ascii="Arial" w:hAnsi="Arial" w:cs="Arial"/>
          <w:sz w:val="24"/>
          <w:szCs w:val="24"/>
        </w:rPr>
        <w:t xml:space="preserve"> serán los que se </w:t>
      </w:r>
      <w:r>
        <w:rPr>
          <w:rFonts w:ascii="Arial" w:hAnsi="Arial" w:cs="Arial"/>
          <w:sz w:val="24"/>
          <w:szCs w:val="24"/>
        </w:rPr>
        <w:t>identifiquen en</w:t>
      </w:r>
      <w:r w:rsidRPr="00C76438">
        <w:rPr>
          <w:rFonts w:ascii="Arial" w:hAnsi="Arial" w:cs="Arial"/>
          <w:sz w:val="24"/>
          <w:szCs w:val="24"/>
        </w:rPr>
        <w:t xml:space="preserve"> la evaluación de las necesidades del solicitante y las condiciones del puesto a adaptar. </w:t>
      </w:r>
      <w:r>
        <w:rPr>
          <w:rFonts w:ascii="Arial" w:hAnsi="Arial" w:cs="Arial"/>
          <w:sz w:val="24"/>
          <w:szCs w:val="24"/>
        </w:rPr>
        <w:t>De este modo</w:t>
      </w:r>
      <w:r w:rsidRPr="00C76438">
        <w:rPr>
          <w:rFonts w:ascii="Arial" w:hAnsi="Arial" w:cs="Arial"/>
          <w:sz w:val="24"/>
          <w:szCs w:val="24"/>
        </w:rPr>
        <w:t>, será la ONCE, tras la correspondiente evaluación, la que determine finalmente cuáles</w:t>
      </w:r>
      <w:r>
        <w:rPr>
          <w:rFonts w:ascii="Arial" w:hAnsi="Arial" w:cs="Arial"/>
          <w:sz w:val="24"/>
          <w:szCs w:val="24"/>
        </w:rPr>
        <w:t xml:space="preserve"> son los materiales concretos que mejor</w:t>
      </w:r>
      <w:r w:rsidRPr="00C76438">
        <w:rPr>
          <w:rFonts w:ascii="Arial" w:hAnsi="Arial" w:cs="Arial"/>
          <w:sz w:val="24"/>
          <w:szCs w:val="24"/>
        </w:rPr>
        <w:t xml:space="preserve"> se adecúan y cubren </w:t>
      </w:r>
      <w:r>
        <w:rPr>
          <w:rFonts w:ascii="Arial" w:hAnsi="Arial" w:cs="Arial"/>
          <w:sz w:val="24"/>
          <w:szCs w:val="24"/>
        </w:rPr>
        <w:t xml:space="preserve">las </w:t>
      </w:r>
      <w:r w:rsidRPr="00C76438">
        <w:rPr>
          <w:rFonts w:ascii="Arial" w:hAnsi="Arial" w:cs="Arial"/>
          <w:sz w:val="24"/>
          <w:szCs w:val="24"/>
        </w:rPr>
        <w:t>necesidades</w:t>
      </w:r>
      <w:r>
        <w:rPr>
          <w:rFonts w:ascii="Arial" w:hAnsi="Arial" w:cs="Arial"/>
          <w:sz w:val="24"/>
          <w:szCs w:val="24"/>
        </w:rPr>
        <w:t xml:space="preserve"> de los solicitantes</w:t>
      </w:r>
      <w:r w:rsidRPr="00C76438">
        <w:rPr>
          <w:rFonts w:ascii="Arial" w:hAnsi="Arial" w:cs="Arial"/>
          <w:sz w:val="24"/>
          <w:szCs w:val="24"/>
        </w:rPr>
        <w:t>.</w:t>
      </w:r>
    </w:p>
    <w:p w14:paraId="51CDA6B1" w14:textId="5FEC45CC" w:rsidR="00195DDA" w:rsidRPr="007348FA" w:rsidRDefault="00195DDA" w:rsidP="00195DDA">
      <w:pPr>
        <w:jc w:val="both"/>
        <w:rPr>
          <w:rFonts w:ascii="Arial" w:hAnsi="Arial" w:cs="Arial"/>
          <w:sz w:val="24"/>
          <w:szCs w:val="24"/>
          <w:lang w:val="es-ES"/>
        </w:rPr>
      </w:pPr>
      <w:r w:rsidRPr="00195DDA">
        <w:rPr>
          <w:rFonts w:ascii="Arial" w:hAnsi="Arial" w:cs="Arial"/>
          <w:sz w:val="24"/>
          <w:szCs w:val="24"/>
        </w:rPr>
        <w:t xml:space="preserve">En un plazo de 10 días desde la resolución de la solicitud se remitirá notificación a la persona interesada, quien, en el supuesto de estar en desacuerdo con dicha resolución, dispondrá de 30 días naturales a partir del día siguiente a la fecha de notificación, para interponer recurso ante el Consejo General de la ONCE.  Los recursos se presentarán por las personas afiliadas o, en su caso, por sus progenitores, sus representantes legales o guardadores, preferentemente en la Delegación Territorial o Dirección de Zona a la que pertenezca el Órgano que dictó la resolución recurrida o, en su defecto, en cualquier centro receptor de solicitudes y documentación, debiendo ser en este caso remitido con carácter de urgencia al centro de resolución. Se arbitra la posibilidad de presentar el recurso y documentación asociada por vía telemática (sede electrónica ONCE u otra vía puesta a disposición de las personas afiliadas que deje debida constancia de la presentación, no pudiéndose presentar por correo electrónico). Se podrá </w:t>
      </w:r>
      <w:r w:rsidRPr="007348FA">
        <w:rPr>
          <w:rFonts w:ascii="Arial" w:hAnsi="Arial" w:cs="Arial"/>
          <w:sz w:val="24"/>
          <w:szCs w:val="24"/>
        </w:rPr>
        <w:t xml:space="preserve">presentar el recurso haciendo uso del modelo adjunto como anexo en la Circular </w:t>
      </w:r>
      <w:r w:rsidR="007348FA" w:rsidRPr="007348FA">
        <w:rPr>
          <w:rFonts w:ascii="Arial" w:hAnsi="Arial" w:cs="Arial"/>
          <w:sz w:val="24"/>
          <w:szCs w:val="24"/>
        </w:rPr>
        <w:t>8</w:t>
      </w:r>
      <w:r w:rsidRPr="007348FA">
        <w:rPr>
          <w:rFonts w:ascii="Arial" w:hAnsi="Arial" w:cs="Arial"/>
          <w:sz w:val="24"/>
          <w:szCs w:val="24"/>
        </w:rPr>
        <w:t>/2025 o a través de un modelo personalizado.</w:t>
      </w:r>
    </w:p>
    <w:p w14:paraId="619DB254" w14:textId="34120DBF" w:rsidR="00C76438" w:rsidRPr="00C76438" w:rsidRDefault="00C76438" w:rsidP="0085392E">
      <w:pPr>
        <w:adjustRightInd w:val="0"/>
        <w:spacing w:before="120" w:after="120"/>
        <w:jc w:val="both"/>
        <w:rPr>
          <w:rFonts w:ascii="Arial" w:hAnsi="Arial" w:cs="Arial"/>
          <w:sz w:val="24"/>
          <w:szCs w:val="24"/>
        </w:rPr>
      </w:pPr>
      <w:r w:rsidRPr="007348FA">
        <w:rPr>
          <w:rFonts w:ascii="Arial" w:hAnsi="Arial" w:cs="Arial"/>
          <w:sz w:val="24"/>
          <w:szCs w:val="24"/>
        </w:rPr>
        <w:t>Se detallan</w:t>
      </w:r>
      <w:r w:rsidRPr="00C76438">
        <w:rPr>
          <w:rFonts w:ascii="Arial" w:hAnsi="Arial" w:cs="Arial"/>
          <w:sz w:val="24"/>
          <w:szCs w:val="24"/>
        </w:rPr>
        <w:t xml:space="preserve"> los criterios generales y específicos de las Adaptaciones del Puesto de Estudio, de Búsqueda de Empleo y de Trabajo, así como los tipos de materiales susceptibles de ser concedidos como adaptación, etc.</w:t>
      </w:r>
    </w:p>
    <w:p w14:paraId="5E85CC6A" w14:textId="394C6B38" w:rsidR="00D573D2" w:rsidRPr="00C76438" w:rsidRDefault="00C76438" w:rsidP="00EF78A4">
      <w:pPr>
        <w:adjustRightInd w:val="0"/>
        <w:spacing w:before="120" w:after="480"/>
        <w:jc w:val="both"/>
        <w:rPr>
          <w:rFonts w:ascii="Arial" w:hAnsi="Arial" w:cs="Arial"/>
          <w:sz w:val="24"/>
          <w:szCs w:val="24"/>
        </w:rPr>
      </w:pPr>
      <w:r w:rsidRPr="00C76438">
        <w:rPr>
          <w:rFonts w:ascii="Arial" w:hAnsi="Arial" w:cs="Arial"/>
          <w:sz w:val="24"/>
          <w:szCs w:val="24"/>
        </w:rPr>
        <w:t>Para facilitar su consulta, se adjunta un índice con la estructura y organización del presente Oficio-Circular.</w:t>
      </w:r>
    </w:p>
    <w:p w14:paraId="5ED5380D" w14:textId="250271EC" w:rsidR="00C76438" w:rsidRPr="00C76438" w:rsidRDefault="00C76438" w:rsidP="00573A42">
      <w:pPr>
        <w:pStyle w:val="Ttulo1"/>
        <w:spacing w:before="240" w:after="120"/>
      </w:pPr>
      <w:bookmarkStart w:id="2" w:name="_Toc193266077"/>
      <w:r w:rsidRPr="00C76438">
        <w:t>PLAZOS DE PRESENTACIÓN DE SOLICITUDES</w:t>
      </w:r>
      <w:bookmarkEnd w:id="2"/>
    </w:p>
    <w:p w14:paraId="4E2B68B1" w14:textId="5C646590"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 xml:space="preserve">La Adaptación del Puesto de Estudio o de Trabajo de nueva concesión podrá solicitarse a instancias del propio interesado o de sus padres, representantes legales o guardador, cuando surjan necesidades curriculares o de acceso al </w:t>
      </w:r>
      <w:r w:rsidR="00B119BF">
        <w:rPr>
          <w:rFonts w:ascii="Arial" w:hAnsi="Arial" w:cs="Arial"/>
          <w:sz w:val="24"/>
          <w:szCs w:val="24"/>
        </w:rPr>
        <w:t>p</w:t>
      </w:r>
      <w:r w:rsidRPr="00C76438">
        <w:rPr>
          <w:rFonts w:ascii="Arial" w:hAnsi="Arial" w:cs="Arial"/>
          <w:sz w:val="24"/>
          <w:szCs w:val="24"/>
        </w:rPr>
        <w:t>uesto que lo hagan preciso, no estableciéndose por tanto un plazo prefijado de solicitud.</w:t>
      </w:r>
    </w:p>
    <w:p w14:paraId="08104F87" w14:textId="77777777" w:rsidR="00195DDA" w:rsidRDefault="00195DDA" w:rsidP="00EF78A4">
      <w:pPr>
        <w:adjustRightInd w:val="0"/>
        <w:spacing w:before="120" w:after="480"/>
        <w:jc w:val="both"/>
        <w:rPr>
          <w:rFonts w:ascii="Arial" w:hAnsi="Arial" w:cs="Arial"/>
          <w:sz w:val="24"/>
          <w:szCs w:val="24"/>
        </w:rPr>
      </w:pPr>
      <w:r w:rsidRPr="00C76438">
        <w:rPr>
          <w:rFonts w:ascii="Arial" w:hAnsi="Arial" w:cs="Arial"/>
          <w:sz w:val="24"/>
          <w:szCs w:val="24"/>
        </w:rPr>
        <w:t xml:space="preserve">En las Adaptaciones de </w:t>
      </w:r>
      <w:r>
        <w:rPr>
          <w:rFonts w:ascii="Arial" w:hAnsi="Arial" w:cs="Arial"/>
          <w:sz w:val="24"/>
          <w:szCs w:val="24"/>
        </w:rPr>
        <w:t>B</w:t>
      </w:r>
      <w:r w:rsidRPr="00C76438">
        <w:rPr>
          <w:rFonts w:ascii="Arial" w:hAnsi="Arial" w:cs="Arial"/>
          <w:sz w:val="24"/>
          <w:szCs w:val="24"/>
        </w:rPr>
        <w:t xml:space="preserve">úsqueda de </w:t>
      </w:r>
      <w:r>
        <w:rPr>
          <w:rFonts w:ascii="Arial" w:hAnsi="Arial" w:cs="Arial"/>
          <w:sz w:val="24"/>
          <w:szCs w:val="24"/>
        </w:rPr>
        <w:t>E</w:t>
      </w:r>
      <w:r w:rsidRPr="00C76438">
        <w:rPr>
          <w:rFonts w:ascii="Arial" w:hAnsi="Arial" w:cs="Arial"/>
          <w:sz w:val="24"/>
          <w:szCs w:val="24"/>
        </w:rPr>
        <w:t>mpleo</w:t>
      </w:r>
      <w:r>
        <w:rPr>
          <w:rFonts w:ascii="Arial" w:hAnsi="Arial" w:cs="Arial"/>
          <w:sz w:val="24"/>
          <w:szCs w:val="24"/>
        </w:rPr>
        <w:t>,</w:t>
      </w:r>
      <w:r w:rsidRPr="00C76438">
        <w:rPr>
          <w:rFonts w:ascii="Arial" w:hAnsi="Arial" w:cs="Arial"/>
          <w:sz w:val="24"/>
          <w:szCs w:val="24"/>
        </w:rPr>
        <w:t xml:space="preserve"> la solicitud deberá </w:t>
      </w:r>
      <w:r>
        <w:rPr>
          <w:rFonts w:ascii="Arial" w:hAnsi="Arial" w:cs="Arial"/>
          <w:sz w:val="24"/>
          <w:szCs w:val="24"/>
        </w:rPr>
        <w:t xml:space="preserve">presentarse </w:t>
      </w:r>
      <w:r w:rsidRPr="00C76438">
        <w:rPr>
          <w:rFonts w:ascii="Arial" w:hAnsi="Arial" w:cs="Arial"/>
          <w:sz w:val="24"/>
          <w:szCs w:val="24"/>
        </w:rPr>
        <w:t xml:space="preserve"> en un plazo máximo de tres años tras la finalización de los estudios reglados del solicitante o</w:t>
      </w:r>
      <w:r>
        <w:rPr>
          <w:rFonts w:ascii="Arial" w:hAnsi="Arial" w:cs="Arial"/>
          <w:sz w:val="24"/>
          <w:szCs w:val="24"/>
        </w:rPr>
        <w:t xml:space="preserve"> en el supuestos de nuevas personas afiliadas </w:t>
      </w:r>
      <w:r w:rsidRPr="00C76438">
        <w:rPr>
          <w:rFonts w:ascii="Arial" w:hAnsi="Arial" w:cs="Arial"/>
          <w:sz w:val="24"/>
          <w:szCs w:val="24"/>
        </w:rPr>
        <w:t xml:space="preserve"> en un plazo máximo de 2 años desde la concesión de la afiliación</w:t>
      </w:r>
      <w:r>
        <w:rPr>
          <w:rFonts w:ascii="Arial" w:hAnsi="Arial" w:cs="Arial"/>
          <w:sz w:val="24"/>
          <w:szCs w:val="24"/>
        </w:rPr>
        <w:t>.</w:t>
      </w:r>
    </w:p>
    <w:p w14:paraId="0E70B2BF" w14:textId="513C0ECB" w:rsidR="00D573D2" w:rsidRPr="00C76438" w:rsidRDefault="00C76438" w:rsidP="00EF78A4">
      <w:pPr>
        <w:adjustRightInd w:val="0"/>
        <w:spacing w:before="120" w:after="480"/>
        <w:jc w:val="both"/>
        <w:rPr>
          <w:rFonts w:ascii="Arial" w:hAnsi="Arial" w:cs="Arial"/>
          <w:sz w:val="24"/>
          <w:szCs w:val="24"/>
        </w:rPr>
      </w:pPr>
      <w:r w:rsidRPr="00C76438">
        <w:rPr>
          <w:rFonts w:ascii="Arial" w:hAnsi="Arial" w:cs="Arial"/>
          <w:sz w:val="24"/>
          <w:szCs w:val="24"/>
        </w:rPr>
        <w:lastRenderedPageBreak/>
        <w:t>Con carácter general, la entrega del material solicitado debe realizarse en un plazo no superior a 10 días laborables, salvo circunstancias excepcionales como imposibilidad de instalación o de puesta a disposición de</w:t>
      </w:r>
      <w:r w:rsidR="00BC2920">
        <w:rPr>
          <w:rFonts w:ascii="Arial" w:hAnsi="Arial" w:cs="Arial"/>
          <w:sz w:val="24"/>
          <w:szCs w:val="24"/>
        </w:rPr>
        <w:t xml:space="preserve"> </w:t>
      </w:r>
      <w:r w:rsidRPr="00C76438">
        <w:rPr>
          <w:rFonts w:ascii="Arial" w:hAnsi="Arial" w:cs="Arial"/>
          <w:sz w:val="24"/>
          <w:szCs w:val="24"/>
        </w:rPr>
        <w:t>l</w:t>
      </w:r>
      <w:r w:rsidR="00BC2920">
        <w:rPr>
          <w:rFonts w:ascii="Arial" w:hAnsi="Arial" w:cs="Arial"/>
          <w:sz w:val="24"/>
          <w:szCs w:val="24"/>
        </w:rPr>
        <w:t>a</w:t>
      </w:r>
      <w:r w:rsidRPr="00C76438">
        <w:rPr>
          <w:rFonts w:ascii="Arial" w:hAnsi="Arial" w:cs="Arial"/>
          <w:sz w:val="24"/>
          <w:szCs w:val="24"/>
        </w:rPr>
        <w:t xml:space="preserve"> </w:t>
      </w:r>
      <w:r w:rsidR="00BC2920">
        <w:rPr>
          <w:rFonts w:ascii="Arial" w:hAnsi="Arial" w:cs="Arial"/>
          <w:sz w:val="24"/>
          <w:szCs w:val="24"/>
        </w:rPr>
        <w:t>persona afiliada</w:t>
      </w:r>
      <w:r w:rsidR="00BC2920" w:rsidRPr="00C76438">
        <w:rPr>
          <w:rFonts w:ascii="Arial" w:hAnsi="Arial" w:cs="Arial"/>
          <w:sz w:val="24"/>
          <w:szCs w:val="24"/>
        </w:rPr>
        <w:t xml:space="preserve"> </w:t>
      </w:r>
      <w:r w:rsidRPr="00C76438">
        <w:rPr>
          <w:rFonts w:ascii="Arial" w:hAnsi="Arial" w:cs="Arial"/>
          <w:sz w:val="24"/>
          <w:szCs w:val="24"/>
        </w:rPr>
        <w:t>por cuestiones ajenas a la ONCE.</w:t>
      </w:r>
    </w:p>
    <w:p w14:paraId="55B8731F" w14:textId="049669A8" w:rsidR="00C76438" w:rsidRDefault="00C76438" w:rsidP="00573A42">
      <w:pPr>
        <w:pStyle w:val="Ttulo1"/>
        <w:spacing w:before="240" w:after="120"/>
      </w:pPr>
      <w:bookmarkStart w:id="3" w:name="_Toc193266078"/>
      <w:r w:rsidRPr="00C76438">
        <w:t>TIPOS DE MATERIALES</w:t>
      </w:r>
      <w:bookmarkEnd w:id="3"/>
      <w:r w:rsidR="00195DDA">
        <w:t xml:space="preserve"> SEGÚN LA ADAPTACIÓN</w:t>
      </w:r>
    </w:p>
    <w:p w14:paraId="581CE424" w14:textId="77777777" w:rsidR="00B021B8" w:rsidRPr="00B021B8" w:rsidRDefault="00B021B8" w:rsidP="00B021B8"/>
    <w:p w14:paraId="23C03DE1" w14:textId="30C0E8A1" w:rsidR="00195DDA" w:rsidRPr="002C43E4" w:rsidRDefault="0027330F" w:rsidP="0027330F">
      <w:pPr>
        <w:pStyle w:val="Ttulo2"/>
      </w:pPr>
      <w:bookmarkStart w:id="4" w:name="_Toc193266079"/>
      <w:r>
        <w:t>ADAPTACIÓN DE PUESTO</w:t>
      </w:r>
      <w:r w:rsidR="00195DDA">
        <w:t xml:space="preserve"> </w:t>
      </w:r>
    </w:p>
    <w:p w14:paraId="21129471" w14:textId="77777777" w:rsidR="00195DDA" w:rsidRPr="00C76438" w:rsidRDefault="00195DDA" w:rsidP="00195DDA">
      <w:pPr>
        <w:adjustRightInd w:val="0"/>
        <w:spacing w:before="120" w:after="120"/>
        <w:jc w:val="both"/>
        <w:rPr>
          <w:rFonts w:ascii="Arial" w:hAnsi="Arial" w:cs="Arial"/>
          <w:sz w:val="24"/>
          <w:szCs w:val="24"/>
        </w:rPr>
      </w:pPr>
      <w:r w:rsidRPr="00C76438">
        <w:rPr>
          <w:rFonts w:ascii="Arial" w:hAnsi="Arial" w:cs="Arial"/>
          <w:sz w:val="24"/>
          <w:szCs w:val="24"/>
        </w:rPr>
        <w:t>Los materiales contemplados como Adaptación de Puesto serán</w:t>
      </w:r>
      <w:r>
        <w:rPr>
          <w:rFonts w:ascii="Arial" w:hAnsi="Arial" w:cs="Arial"/>
          <w:sz w:val="24"/>
          <w:szCs w:val="24"/>
        </w:rPr>
        <w:t>, en primer lugar,</w:t>
      </w:r>
      <w:r w:rsidRPr="00C76438">
        <w:rPr>
          <w:rFonts w:ascii="Arial" w:hAnsi="Arial" w:cs="Arial"/>
          <w:sz w:val="24"/>
          <w:szCs w:val="24"/>
        </w:rPr>
        <w:t xml:space="preserve"> los específicos del mercado tiflotécnico</w:t>
      </w:r>
      <w:r>
        <w:rPr>
          <w:rFonts w:ascii="Arial" w:hAnsi="Arial" w:cs="Arial"/>
          <w:sz w:val="24"/>
          <w:szCs w:val="24"/>
        </w:rPr>
        <w:t xml:space="preserve">, sin perjuicio de cualquier otro que pueda existir en el mercado y que pueda considerarse </w:t>
      </w:r>
      <w:r w:rsidRPr="00C76438">
        <w:rPr>
          <w:rFonts w:ascii="Arial" w:hAnsi="Arial" w:cs="Arial"/>
          <w:sz w:val="24"/>
          <w:szCs w:val="24"/>
        </w:rPr>
        <w:t xml:space="preserve"> imprescindible para el acceso al </w:t>
      </w:r>
      <w:r>
        <w:rPr>
          <w:rFonts w:ascii="Arial" w:hAnsi="Arial" w:cs="Arial"/>
          <w:sz w:val="24"/>
          <w:szCs w:val="24"/>
        </w:rPr>
        <w:t>e</w:t>
      </w:r>
      <w:r w:rsidRPr="00C76438">
        <w:rPr>
          <w:rFonts w:ascii="Arial" w:hAnsi="Arial" w:cs="Arial"/>
          <w:sz w:val="24"/>
          <w:szCs w:val="24"/>
        </w:rPr>
        <w:t xml:space="preserve">mpleo o al </w:t>
      </w:r>
      <w:r>
        <w:rPr>
          <w:rFonts w:ascii="Arial" w:hAnsi="Arial" w:cs="Arial"/>
          <w:sz w:val="24"/>
          <w:szCs w:val="24"/>
        </w:rPr>
        <w:t>p</w:t>
      </w:r>
      <w:r w:rsidRPr="00C76438">
        <w:rPr>
          <w:rFonts w:ascii="Arial" w:hAnsi="Arial" w:cs="Arial"/>
          <w:sz w:val="24"/>
          <w:szCs w:val="24"/>
        </w:rPr>
        <w:t xml:space="preserve">uesto de </w:t>
      </w:r>
      <w:r>
        <w:rPr>
          <w:rFonts w:ascii="Arial" w:hAnsi="Arial" w:cs="Arial"/>
          <w:sz w:val="24"/>
          <w:szCs w:val="24"/>
        </w:rPr>
        <w:t>e</w:t>
      </w:r>
      <w:r w:rsidRPr="00C76438">
        <w:rPr>
          <w:rFonts w:ascii="Arial" w:hAnsi="Arial" w:cs="Arial"/>
          <w:sz w:val="24"/>
          <w:szCs w:val="24"/>
        </w:rPr>
        <w:t>studio, o búsqueda de trabajo, siempre y cuando estén incluidos en el catálogo de materiales susceptibles de ser concedidos como adaptación.</w:t>
      </w:r>
    </w:p>
    <w:p w14:paraId="60D57343" w14:textId="71A17C1E" w:rsidR="00195DDA" w:rsidRDefault="00AB2BC2" w:rsidP="009A3A8C">
      <w:pPr>
        <w:pStyle w:val="Ttulo2"/>
        <w:jc w:val="both"/>
      </w:pPr>
      <w:r w:rsidRPr="00C76438">
        <w:t xml:space="preserve">ADAPTACIÓN DEL PUESTO DE ESTUDIO, </w:t>
      </w:r>
      <w:r>
        <w:t>B</w:t>
      </w:r>
      <w:r w:rsidRPr="00C76438">
        <w:t xml:space="preserve">ÚSQUEDA DE </w:t>
      </w:r>
      <w:r>
        <w:t>E</w:t>
      </w:r>
      <w:r w:rsidRPr="00C76438">
        <w:t>MPLEO Y DE TRABAJO</w:t>
      </w:r>
    </w:p>
    <w:p w14:paraId="468F0948" w14:textId="77777777" w:rsidR="00195DDA" w:rsidRDefault="00195DDA" w:rsidP="00AB2BC2">
      <w:pPr>
        <w:adjustRightInd w:val="0"/>
        <w:spacing w:before="120" w:after="120"/>
        <w:jc w:val="both"/>
        <w:rPr>
          <w:rFonts w:ascii="Arial" w:hAnsi="Arial" w:cs="Arial"/>
          <w:sz w:val="24"/>
          <w:szCs w:val="24"/>
        </w:rPr>
      </w:pPr>
      <w:r w:rsidRPr="00C76438">
        <w:rPr>
          <w:rFonts w:ascii="Arial" w:hAnsi="Arial" w:cs="Arial"/>
          <w:sz w:val="24"/>
          <w:szCs w:val="24"/>
        </w:rPr>
        <w:t xml:space="preserve">Las especificidades en cuanto a tipología de materiales a aplicar a la Adaptación del Puesto de Estudio, </w:t>
      </w:r>
      <w:r>
        <w:rPr>
          <w:rFonts w:ascii="Arial" w:hAnsi="Arial" w:cs="Arial"/>
          <w:sz w:val="24"/>
          <w:szCs w:val="24"/>
        </w:rPr>
        <w:t>B</w:t>
      </w:r>
      <w:r w:rsidRPr="00C76438">
        <w:rPr>
          <w:rFonts w:ascii="Arial" w:hAnsi="Arial" w:cs="Arial"/>
          <w:sz w:val="24"/>
          <w:szCs w:val="24"/>
        </w:rPr>
        <w:t xml:space="preserve">úsqueda de </w:t>
      </w:r>
      <w:r>
        <w:rPr>
          <w:rFonts w:ascii="Arial" w:hAnsi="Arial" w:cs="Arial"/>
          <w:sz w:val="24"/>
          <w:szCs w:val="24"/>
        </w:rPr>
        <w:t>E</w:t>
      </w:r>
      <w:r w:rsidRPr="00C76438">
        <w:rPr>
          <w:rFonts w:ascii="Arial" w:hAnsi="Arial" w:cs="Arial"/>
          <w:sz w:val="24"/>
          <w:szCs w:val="24"/>
        </w:rPr>
        <w:t xml:space="preserve">mpleo y de Trabajo se detallan en el </w:t>
      </w:r>
      <w:r>
        <w:rPr>
          <w:rFonts w:ascii="Arial" w:hAnsi="Arial" w:cs="Arial"/>
          <w:sz w:val="24"/>
          <w:szCs w:val="24"/>
        </w:rPr>
        <w:t>a</w:t>
      </w:r>
      <w:r w:rsidRPr="00C76438">
        <w:rPr>
          <w:rFonts w:ascii="Arial" w:hAnsi="Arial" w:cs="Arial"/>
          <w:sz w:val="24"/>
          <w:szCs w:val="24"/>
        </w:rPr>
        <w:t>nexo I.</w:t>
      </w:r>
    </w:p>
    <w:p w14:paraId="2DFF3884" w14:textId="77777777" w:rsidR="00195DDA" w:rsidRPr="00C76438" w:rsidRDefault="00195DDA" w:rsidP="00AB2BC2">
      <w:pPr>
        <w:adjustRightInd w:val="0"/>
        <w:spacing w:before="120" w:after="120"/>
        <w:jc w:val="both"/>
        <w:rPr>
          <w:rFonts w:ascii="Arial" w:hAnsi="Arial" w:cs="Arial"/>
          <w:sz w:val="24"/>
          <w:szCs w:val="24"/>
        </w:rPr>
      </w:pPr>
      <w:r>
        <w:rPr>
          <w:rFonts w:ascii="Arial" w:hAnsi="Arial" w:cs="Arial"/>
          <w:sz w:val="24"/>
          <w:szCs w:val="24"/>
        </w:rPr>
        <w:t>En todos los casos, e</w:t>
      </w:r>
      <w:r w:rsidRPr="00C76438">
        <w:rPr>
          <w:rFonts w:ascii="Arial" w:hAnsi="Arial" w:cs="Arial"/>
          <w:sz w:val="24"/>
          <w:szCs w:val="24"/>
        </w:rPr>
        <w:t>l listado de materiales susceptible de concesión se podrá actualizar como consecuencia de las revisiones periódicas del catálogo de materiales, así como por procesos de descatalogación o sustitución de materiales.</w:t>
      </w:r>
    </w:p>
    <w:p w14:paraId="3327DC1F" w14:textId="77777777" w:rsidR="00195DDA" w:rsidRPr="00C76438" w:rsidRDefault="00195DDA" w:rsidP="00AB2BC2">
      <w:pPr>
        <w:adjustRightInd w:val="0"/>
        <w:spacing w:before="120" w:after="480"/>
        <w:jc w:val="both"/>
        <w:rPr>
          <w:rFonts w:ascii="Arial" w:hAnsi="Arial" w:cs="Arial"/>
          <w:sz w:val="24"/>
          <w:szCs w:val="24"/>
        </w:rPr>
      </w:pPr>
      <w:r>
        <w:rPr>
          <w:rFonts w:ascii="Arial" w:hAnsi="Arial" w:cs="Arial"/>
          <w:sz w:val="24"/>
          <w:szCs w:val="24"/>
        </w:rPr>
        <w:t>Además, q</w:t>
      </w:r>
      <w:r w:rsidRPr="00C76438">
        <w:rPr>
          <w:rFonts w:ascii="Arial" w:hAnsi="Arial" w:cs="Arial"/>
          <w:sz w:val="24"/>
          <w:szCs w:val="24"/>
        </w:rPr>
        <w:t xml:space="preserve">uedan excluidos del préstamo para la </w:t>
      </w:r>
      <w:r>
        <w:rPr>
          <w:rFonts w:ascii="Arial" w:hAnsi="Arial" w:cs="Arial"/>
          <w:sz w:val="24"/>
          <w:szCs w:val="24"/>
        </w:rPr>
        <w:t>a</w:t>
      </w:r>
      <w:r w:rsidRPr="00C76438">
        <w:rPr>
          <w:rFonts w:ascii="Arial" w:hAnsi="Arial" w:cs="Arial"/>
          <w:sz w:val="24"/>
          <w:szCs w:val="24"/>
        </w:rPr>
        <w:t xml:space="preserve">daptación del </w:t>
      </w:r>
      <w:r>
        <w:rPr>
          <w:rFonts w:ascii="Arial" w:hAnsi="Arial" w:cs="Arial"/>
          <w:sz w:val="24"/>
          <w:szCs w:val="24"/>
        </w:rPr>
        <w:t>p</w:t>
      </w:r>
      <w:r w:rsidRPr="00C76438">
        <w:rPr>
          <w:rFonts w:ascii="Arial" w:hAnsi="Arial" w:cs="Arial"/>
          <w:sz w:val="24"/>
          <w:szCs w:val="24"/>
        </w:rPr>
        <w:t xml:space="preserve">uesto de </w:t>
      </w:r>
      <w:r>
        <w:rPr>
          <w:rFonts w:ascii="Arial" w:hAnsi="Arial" w:cs="Arial"/>
          <w:sz w:val="24"/>
          <w:szCs w:val="24"/>
        </w:rPr>
        <w:t>e</w:t>
      </w:r>
      <w:r w:rsidRPr="00C76438">
        <w:rPr>
          <w:rFonts w:ascii="Arial" w:hAnsi="Arial" w:cs="Arial"/>
          <w:sz w:val="24"/>
          <w:szCs w:val="24"/>
        </w:rPr>
        <w:t xml:space="preserve">studio, de </w:t>
      </w:r>
      <w:r>
        <w:rPr>
          <w:rFonts w:ascii="Arial" w:hAnsi="Arial" w:cs="Arial"/>
          <w:sz w:val="24"/>
          <w:szCs w:val="24"/>
        </w:rPr>
        <w:t>t</w:t>
      </w:r>
      <w:r w:rsidRPr="00C76438">
        <w:rPr>
          <w:rFonts w:ascii="Arial" w:hAnsi="Arial" w:cs="Arial"/>
          <w:sz w:val="24"/>
          <w:szCs w:val="24"/>
        </w:rPr>
        <w:t xml:space="preserve">rabajo y de </w:t>
      </w:r>
      <w:r>
        <w:rPr>
          <w:rFonts w:ascii="Arial" w:hAnsi="Arial" w:cs="Arial"/>
          <w:sz w:val="24"/>
          <w:szCs w:val="24"/>
        </w:rPr>
        <w:t>b</w:t>
      </w:r>
      <w:r w:rsidRPr="00C76438">
        <w:rPr>
          <w:rFonts w:ascii="Arial" w:hAnsi="Arial" w:cs="Arial"/>
          <w:sz w:val="24"/>
          <w:szCs w:val="24"/>
        </w:rPr>
        <w:t xml:space="preserve">úsqueda de </w:t>
      </w:r>
      <w:r>
        <w:rPr>
          <w:rFonts w:ascii="Arial" w:hAnsi="Arial" w:cs="Arial"/>
          <w:sz w:val="24"/>
          <w:szCs w:val="24"/>
        </w:rPr>
        <w:t>e</w:t>
      </w:r>
      <w:r w:rsidRPr="00C76438">
        <w:rPr>
          <w:rFonts w:ascii="Arial" w:hAnsi="Arial" w:cs="Arial"/>
          <w:sz w:val="24"/>
          <w:szCs w:val="24"/>
        </w:rPr>
        <w:t>mpleo los materiales ópticos de uso personal (gafas, lentillas, telescopios…), los atriles de sobremesa y los flexos.</w:t>
      </w:r>
    </w:p>
    <w:p w14:paraId="299BCFF7" w14:textId="1C171B3A" w:rsidR="00C76438" w:rsidRPr="00910CEC" w:rsidRDefault="00C76438" w:rsidP="00910CEC">
      <w:pPr>
        <w:pStyle w:val="Ttulo1"/>
      </w:pPr>
      <w:r w:rsidRPr="00C76438">
        <w:t>INFORMES DE PROFESIONALES</w:t>
      </w:r>
      <w:bookmarkEnd w:id="4"/>
    </w:p>
    <w:p w14:paraId="31055C38" w14:textId="3133C458" w:rsidR="00195DDA" w:rsidRPr="00C76438" w:rsidRDefault="00195DDA" w:rsidP="00195DDA">
      <w:pPr>
        <w:adjustRightInd w:val="0"/>
        <w:spacing w:before="120" w:after="120"/>
        <w:jc w:val="both"/>
        <w:rPr>
          <w:rFonts w:ascii="Arial" w:hAnsi="Arial" w:cs="Arial"/>
          <w:sz w:val="24"/>
          <w:szCs w:val="24"/>
        </w:rPr>
      </w:pPr>
      <w:r>
        <w:rPr>
          <w:rFonts w:ascii="Arial" w:hAnsi="Arial" w:cs="Arial"/>
          <w:sz w:val="24"/>
          <w:szCs w:val="24"/>
        </w:rPr>
        <w:t>Para la concesión de las ayudas será preceptiva l</w:t>
      </w:r>
      <w:r w:rsidRPr="00C76438">
        <w:rPr>
          <w:rFonts w:ascii="Arial" w:hAnsi="Arial" w:cs="Arial"/>
          <w:sz w:val="24"/>
          <w:szCs w:val="24"/>
        </w:rPr>
        <w:t xml:space="preserve">a emisión </w:t>
      </w:r>
      <w:r>
        <w:rPr>
          <w:rFonts w:ascii="Arial" w:hAnsi="Arial" w:cs="Arial"/>
          <w:sz w:val="24"/>
          <w:szCs w:val="24"/>
        </w:rPr>
        <w:t xml:space="preserve">del </w:t>
      </w:r>
      <w:r w:rsidRPr="00C76438">
        <w:rPr>
          <w:rFonts w:ascii="Arial" w:hAnsi="Arial" w:cs="Arial"/>
          <w:sz w:val="24"/>
          <w:szCs w:val="24"/>
        </w:rPr>
        <w:t>informe de los profesionales</w:t>
      </w:r>
      <w:r>
        <w:rPr>
          <w:rFonts w:ascii="Arial" w:hAnsi="Arial" w:cs="Arial"/>
          <w:sz w:val="24"/>
          <w:szCs w:val="24"/>
        </w:rPr>
        <w:t xml:space="preserve"> ONCE. Este informe justificará tanto la idoneidad del material </w:t>
      </w:r>
      <w:r w:rsidRPr="00C76438">
        <w:rPr>
          <w:rFonts w:ascii="Arial" w:hAnsi="Arial" w:cs="Arial"/>
          <w:sz w:val="24"/>
          <w:szCs w:val="24"/>
        </w:rPr>
        <w:t xml:space="preserve">para cubrir las necesidades del puesto a adaptar </w:t>
      </w:r>
      <w:r>
        <w:rPr>
          <w:rFonts w:ascii="Arial" w:hAnsi="Arial" w:cs="Arial"/>
          <w:sz w:val="24"/>
          <w:szCs w:val="24"/>
        </w:rPr>
        <w:t xml:space="preserve">como </w:t>
      </w:r>
      <w:r w:rsidRPr="00C76438">
        <w:rPr>
          <w:rFonts w:ascii="Arial" w:hAnsi="Arial" w:cs="Arial"/>
          <w:sz w:val="24"/>
          <w:szCs w:val="24"/>
        </w:rPr>
        <w:t xml:space="preserve"> la capacidad de</w:t>
      </w:r>
      <w:r>
        <w:rPr>
          <w:rFonts w:ascii="Arial" w:hAnsi="Arial" w:cs="Arial"/>
          <w:sz w:val="24"/>
          <w:szCs w:val="24"/>
        </w:rPr>
        <w:t xml:space="preserve"> </w:t>
      </w:r>
      <w:r w:rsidRPr="00C76438">
        <w:rPr>
          <w:rFonts w:ascii="Arial" w:hAnsi="Arial" w:cs="Arial"/>
          <w:sz w:val="24"/>
          <w:szCs w:val="24"/>
        </w:rPr>
        <w:t>l</w:t>
      </w:r>
      <w:r>
        <w:rPr>
          <w:rFonts w:ascii="Arial" w:hAnsi="Arial" w:cs="Arial"/>
          <w:sz w:val="24"/>
          <w:szCs w:val="24"/>
        </w:rPr>
        <w:t>a</w:t>
      </w:r>
      <w:r w:rsidRPr="00C76438">
        <w:rPr>
          <w:rFonts w:ascii="Arial" w:hAnsi="Arial" w:cs="Arial"/>
          <w:sz w:val="24"/>
          <w:szCs w:val="24"/>
        </w:rPr>
        <w:t xml:space="preserve"> </w:t>
      </w:r>
      <w:r>
        <w:rPr>
          <w:rFonts w:ascii="Arial" w:hAnsi="Arial" w:cs="Arial"/>
          <w:sz w:val="24"/>
          <w:szCs w:val="24"/>
        </w:rPr>
        <w:t xml:space="preserve">persona </w:t>
      </w:r>
      <w:r w:rsidRPr="00C76438">
        <w:rPr>
          <w:rFonts w:ascii="Arial" w:hAnsi="Arial" w:cs="Arial"/>
          <w:sz w:val="24"/>
          <w:szCs w:val="24"/>
        </w:rPr>
        <w:t>solicitante para la utilización del material. En concreto, en el caso de las APE, se informará de las necesidades curriculares específicas.</w:t>
      </w:r>
    </w:p>
    <w:p w14:paraId="1B024B02" w14:textId="3B95CAD1"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La solicitud de cualquiera de los materiales relacionados en el apartado anterior dará lugar, en el caso de las APE, a la emisión de un informe del Coordinador de Caso (cuando el estudiante tenga abierto un Plan Individualizado de Atención), del profesional de referencia (cuando no lo tenga) y, en función del material, del Instructor de Tiflotecnología y Braille (en adelante ITB) y/o del Técnico de Rehabilitación (en adelante TR).</w:t>
      </w:r>
    </w:p>
    <w:p w14:paraId="3918F2A1" w14:textId="3960749B"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Las APT requerirán siempre de la emisión de un informe del ITB y, en su caso, del TR, según el tipo de material.</w:t>
      </w:r>
    </w:p>
    <w:p w14:paraId="434E6BE4" w14:textId="1EC3AAE7"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lastRenderedPageBreak/>
        <w:t xml:space="preserve">Por su parte, las APB precisarán de informe del ITB y del </w:t>
      </w:r>
      <w:r w:rsidR="006C2B43">
        <w:rPr>
          <w:rFonts w:ascii="Arial" w:hAnsi="Arial" w:cs="Arial"/>
          <w:sz w:val="24"/>
          <w:szCs w:val="24"/>
        </w:rPr>
        <w:t>E</w:t>
      </w:r>
      <w:r w:rsidRPr="00C76438">
        <w:rPr>
          <w:rFonts w:ascii="Arial" w:hAnsi="Arial" w:cs="Arial"/>
          <w:sz w:val="24"/>
          <w:szCs w:val="24"/>
        </w:rPr>
        <w:t xml:space="preserve">specialista de </w:t>
      </w:r>
      <w:r w:rsidR="006C2B43">
        <w:rPr>
          <w:rFonts w:ascii="Arial" w:hAnsi="Arial" w:cs="Arial"/>
          <w:sz w:val="24"/>
          <w:szCs w:val="24"/>
        </w:rPr>
        <w:t>A</w:t>
      </w:r>
      <w:r w:rsidRPr="00C76438">
        <w:rPr>
          <w:rFonts w:ascii="Arial" w:hAnsi="Arial" w:cs="Arial"/>
          <w:sz w:val="24"/>
          <w:szCs w:val="24"/>
        </w:rPr>
        <w:t xml:space="preserve">poyo al </w:t>
      </w:r>
      <w:r w:rsidR="006C2B43">
        <w:rPr>
          <w:rFonts w:ascii="Arial" w:hAnsi="Arial" w:cs="Arial"/>
          <w:sz w:val="24"/>
          <w:szCs w:val="24"/>
        </w:rPr>
        <w:t>E</w:t>
      </w:r>
      <w:r w:rsidRPr="00C76438">
        <w:rPr>
          <w:rFonts w:ascii="Arial" w:hAnsi="Arial" w:cs="Arial"/>
          <w:sz w:val="24"/>
          <w:szCs w:val="24"/>
        </w:rPr>
        <w:t>mpleo (EAE), y en su caso, del TR, según el tipo de material.</w:t>
      </w:r>
    </w:p>
    <w:p w14:paraId="0AFECACB" w14:textId="75D22567"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En todos los casos, cuando se solicite cualquiera de los materiales, se informará de los equipos concedidos como adaptación que le hubieran sido asignados con anterioridad, y que pudieran serle retirados como consecuencia de la dotación del nuevo material.</w:t>
      </w:r>
    </w:p>
    <w:p w14:paraId="53E9F4FB" w14:textId="4A574DFA"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La justificación de la necesidad de las siguientes familias de productos recaerá en la figura del ITB, sin que la misma constituya, en ningún caso, una lista cerrada:</w:t>
      </w:r>
    </w:p>
    <w:p w14:paraId="516827E9" w14:textId="71FA6913" w:rsidR="00C76438" w:rsidRPr="00910CEC" w:rsidRDefault="00C76438" w:rsidP="00B37B7E">
      <w:pPr>
        <w:pStyle w:val="Prrafodelista"/>
        <w:numPr>
          <w:ilvl w:val="0"/>
          <w:numId w:val="4"/>
        </w:numPr>
        <w:adjustRightInd w:val="0"/>
        <w:spacing w:before="120" w:after="120"/>
        <w:jc w:val="both"/>
        <w:rPr>
          <w:rFonts w:ascii="Arial" w:hAnsi="Arial" w:cs="Arial"/>
        </w:rPr>
      </w:pPr>
      <w:r w:rsidRPr="00910CEC">
        <w:rPr>
          <w:rFonts w:ascii="Arial" w:hAnsi="Arial" w:cs="Arial"/>
        </w:rPr>
        <w:t>Magnificador de pantalla, a efectos de manejo</w:t>
      </w:r>
      <w:r w:rsidR="00B119BF">
        <w:rPr>
          <w:rFonts w:ascii="Arial" w:hAnsi="Arial" w:cs="Arial"/>
        </w:rPr>
        <w:t>.</w:t>
      </w:r>
    </w:p>
    <w:p w14:paraId="23CFF09C" w14:textId="2E9DE262" w:rsidR="00C76438" w:rsidRPr="00910CEC" w:rsidRDefault="00C76438" w:rsidP="00B37B7E">
      <w:pPr>
        <w:pStyle w:val="Prrafodelista"/>
        <w:numPr>
          <w:ilvl w:val="0"/>
          <w:numId w:val="4"/>
        </w:numPr>
        <w:adjustRightInd w:val="0"/>
        <w:spacing w:before="120" w:after="120"/>
        <w:jc w:val="both"/>
        <w:rPr>
          <w:rFonts w:ascii="Arial" w:hAnsi="Arial" w:cs="Arial"/>
        </w:rPr>
      </w:pPr>
      <w:r w:rsidRPr="00910CEC">
        <w:rPr>
          <w:rFonts w:ascii="Arial" w:hAnsi="Arial" w:cs="Arial"/>
        </w:rPr>
        <w:t>Anotador electrónico</w:t>
      </w:r>
      <w:r w:rsidR="00B119BF">
        <w:rPr>
          <w:rFonts w:ascii="Arial" w:hAnsi="Arial" w:cs="Arial"/>
        </w:rPr>
        <w:t>.</w:t>
      </w:r>
    </w:p>
    <w:p w14:paraId="7B4E57C7" w14:textId="7A029367" w:rsidR="00C76438" w:rsidRPr="00910CEC" w:rsidRDefault="00C76438" w:rsidP="00B37B7E">
      <w:pPr>
        <w:pStyle w:val="Prrafodelista"/>
        <w:numPr>
          <w:ilvl w:val="0"/>
          <w:numId w:val="4"/>
        </w:numPr>
        <w:adjustRightInd w:val="0"/>
        <w:spacing w:before="120" w:after="120"/>
        <w:jc w:val="both"/>
        <w:rPr>
          <w:rFonts w:ascii="Arial" w:hAnsi="Arial" w:cs="Arial"/>
        </w:rPr>
      </w:pPr>
      <w:r w:rsidRPr="00910CEC">
        <w:rPr>
          <w:rFonts w:ascii="Arial" w:hAnsi="Arial" w:cs="Arial"/>
        </w:rPr>
        <w:t>Impresora braille personal</w:t>
      </w:r>
      <w:r w:rsidR="00B119BF">
        <w:rPr>
          <w:rFonts w:ascii="Arial" w:hAnsi="Arial" w:cs="Arial"/>
        </w:rPr>
        <w:t>.</w:t>
      </w:r>
    </w:p>
    <w:p w14:paraId="078A5599" w14:textId="4FDDD366" w:rsidR="00C76438" w:rsidRPr="00910CEC" w:rsidRDefault="00C76438" w:rsidP="00B37B7E">
      <w:pPr>
        <w:pStyle w:val="Prrafodelista"/>
        <w:numPr>
          <w:ilvl w:val="0"/>
          <w:numId w:val="4"/>
        </w:numPr>
        <w:adjustRightInd w:val="0"/>
        <w:spacing w:before="120" w:after="120"/>
        <w:jc w:val="both"/>
        <w:rPr>
          <w:rFonts w:ascii="Arial" w:hAnsi="Arial" w:cs="Arial"/>
        </w:rPr>
      </w:pPr>
      <w:r w:rsidRPr="00910CEC">
        <w:rPr>
          <w:rFonts w:ascii="Arial" w:hAnsi="Arial" w:cs="Arial"/>
        </w:rPr>
        <w:t>Lector de pantalla</w:t>
      </w:r>
      <w:r w:rsidR="00B119BF">
        <w:rPr>
          <w:rFonts w:ascii="Arial" w:hAnsi="Arial" w:cs="Arial"/>
        </w:rPr>
        <w:t>.</w:t>
      </w:r>
    </w:p>
    <w:p w14:paraId="61027C10" w14:textId="0C03C900" w:rsidR="00C76438" w:rsidRPr="00910CEC" w:rsidRDefault="00C76438" w:rsidP="00B37B7E">
      <w:pPr>
        <w:pStyle w:val="Prrafodelista"/>
        <w:numPr>
          <w:ilvl w:val="0"/>
          <w:numId w:val="4"/>
        </w:numPr>
        <w:adjustRightInd w:val="0"/>
        <w:spacing w:before="120" w:after="120"/>
        <w:jc w:val="both"/>
        <w:rPr>
          <w:rFonts w:ascii="Arial" w:hAnsi="Arial" w:cs="Arial"/>
        </w:rPr>
      </w:pPr>
      <w:r w:rsidRPr="00910CEC">
        <w:rPr>
          <w:rFonts w:ascii="Arial" w:hAnsi="Arial" w:cs="Arial"/>
        </w:rPr>
        <w:t>Línea braille</w:t>
      </w:r>
      <w:r w:rsidR="00B119BF">
        <w:rPr>
          <w:rFonts w:ascii="Arial" w:hAnsi="Arial" w:cs="Arial"/>
        </w:rPr>
        <w:t>.</w:t>
      </w:r>
    </w:p>
    <w:p w14:paraId="3901A666" w14:textId="77777777" w:rsidR="00C76438" w:rsidRPr="00C76438" w:rsidRDefault="00C76438" w:rsidP="00910CEC">
      <w:pPr>
        <w:adjustRightInd w:val="0"/>
        <w:spacing w:before="120" w:after="120"/>
        <w:jc w:val="both"/>
        <w:rPr>
          <w:rFonts w:ascii="Arial" w:hAnsi="Arial" w:cs="Arial"/>
          <w:sz w:val="24"/>
          <w:szCs w:val="24"/>
        </w:rPr>
      </w:pPr>
      <w:r w:rsidRPr="00C76438">
        <w:rPr>
          <w:rFonts w:ascii="Arial" w:hAnsi="Arial" w:cs="Arial"/>
          <w:sz w:val="24"/>
          <w:szCs w:val="24"/>
        </w:rPr>
        <w:t>Será preceptivo el informe del TR en los siguientes supuestos:</w:t>
      </w:r>
    </w:p>
    <w:p w14:paraId="74D1386C" w14:textId="0842A96B" w:rsidR="00C76438" w:rsidRPr="00910CEC" w:rsidRDefault="00C76438" w:rsidP="00B37B7E">
      <w:pPr>
        <w:pStyle w:val="Prrafodelista"/>
        <w:numPr>
          <w:ilvl w:val="0"/>
          <w:numId w:val="5"/>
        </w:numPr>
        <w:adjustRightInd w:val="0"/>
        <w:spacing w:before="120" w:after="120"/>
        <w:jc w:val="both"/>
        <w:rPr>
          <w:rFonts w:ascii="Arial" w:hAnsi="Arial" w:cs="Arial"/>
        </w:rPr>
      </w:pPr>
      <w:r w:rsidRPr="00910CEC">
        <w:rPr>
          <w:rFonts w:ascii="Arial" w:hAnsi="Arial" w:cs="Arial"/>
        </w:rPr>
        <w:t>Lupas televisión</w:t>
      </w:r>
      <w:r w:rsidR="00B119BF">
        <w:rPr>
          <w:rFonts w:ascii="Arial" w:hAnsi="Arial" w:cs="Arial"/>
        </w:rPr>
        <w:t>.</w:t>
      </w:r>
    </w:p>
    <w:p w14:paraId="196E7861" w14:textId="006A2BFE" w:rsidR="00C76438" w:rsidRPr="00910CEC" w:rsidRDefault="00C76438" w:rsidP="00B37B7E">
      <w:pPr>
        <w:pStyle w:val="Prrafodelista"/>
        <w:numPr>
          <w:ilvl w:val="0"/>
          <w:numId w:val="5"/>
        </w:numPr>
        <w:adjustRightInd w:val="0"/>
        <w:spacing w:before="120" w:after="120"/>
        <w:jc w:val="both"/>
        <w:rPr>
          <w:rFonts w:ascii="Arial" w:hAnsi="Arial" w:cs="Arial"/>
        </w:rPr>
      </w:pPr>
      <w:r w:rsidRPr="00910CEC">
        <w:rPr>
          <w:rFonts w:ascii="Arial" w:hAnsi="Arial" w:cs="Arial"/>
        </w:rPr>
        <w:t>Lupas manuales electrónicas</w:t>
      </w:r>
      <w:r w:rsidR="00B119BF">
        <w:rPr>
          <w:rFonts w:ascii="Arial" w:hAnsi="Arial" w:cs="Arial"/>
        </w:rPr>
        <w:t>.</w:t>
      </w:r>
    </w:p>
    <w:p w14:paraId="3E0CDF81" w14:textId="042652A5" w:rsidR="00C76438" w:rsidRPr="00910CEC" w:rsidRDefault="00C76438" w:rsidP="00B37B7E">
      <w:pPr>
        <w:pStyle w:val="Prrafodelista"/>
        <w:numPr>
          <w:ilvl w:val="0"/>
          <w:numId w:val="5"/>
        </w:numPr>
        <w:adjustRightInd w:val="0"/>
        <w:spacing w:before="120" w:after="120"/>
        <w:jc w:val="both"/>
        <w:rPr>
          <w:rFonts w:ascii="Arial" w:hAnsi="Arial" w:cs="Arial"/>
        </w:rPr>
      </w:pPr>
      <w:r w:rsidRPr="00910CEC">
        <w:rPr>
          <w:rFonts w:ascii="Arial" w:hAnsi="Arial" w:cs="Arial"/>
        </w:rPr>
        <w:t>Magnificador de pantalla, a efectos de funcionalidad visual</w:t>
      </w:r>
      <w:r w:rsidR="00B119BF">
        <w:rPr>
          <w:rFonts w:ascii="Arial" w:hAnsi="Arial" w:cs="Arial"/>
        </w:rPr>
        <w:t>.</w:t>
      </w:r>
    </w:p>
    <w:p w14:paraId="56173BD0" w14:textId="4D3D2D3A" w:rsidR="00C76438" w:rsidRPr="00910CEC" w:rsidRDefault="00C76438" w:rsidP="00B37B7E">
      <w:pPr>
        <w:pStyle w:val="Prrafodelista"/>
        <w:numPr>
          <w:ilvl w:val="0"/>
          <w:numId w:val="5"/>
        </w:numPr>
        <w:adjustRightInd w:val="0"/>
        <w:spacing w:before="120" w:after="120"/>
        <w:jc w:val="both"/>
        <w:rPr>
          <w:rFonts w:ascii="Arial" w:hAnsi="Arial" w:cs="Arial"/>
        </w:rPr>
      </w:pPr>
      <w:r w:rsidRPr="00910CEC">
        <w:rPr>
          <w:rFonts w:ascii="Arial" w:hAnsi="Arial" w:cs="Arial"/>
        </w:rPr>
        <w:t>Monitor, a efectos de funcionalidad visual</w:t>
      </w:r>
      <w:r w:rsidR="00B119BF">
        <w:rPr>
          <w:rFonts w:ascii="Arial" w:hAnsi="Arial" w:cs="Arial"/>
        </w:rPr>
        <w:t>.</w:t>
      </w:r>
    </w:p>
    <w:p w14:paraId="473CBE3C" w14:textId="0BC4BBA5"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Cuando los materiales que se solicitan sean ayudas electrónicas para baja visión</w:t>
      </w:r>
      <w:r w:rsidR="00B119BF">
        <w:rPr>
          <w:rFonts w:ascii="Arial" w:hAnsi="Arial" w:cs="Arial"/>
          <w:sz w:val="24"/>
          <w:szCs w:val="24"/>
        </w:rPr>
        <w:t>,</w:t>
      </w:r>
      <w:r w:rsidRPr="00C76438">
        <w:rPr>
          <w:rFonts w:ascii="Arial" w:hAnsi="Arial" w:cs="Arial"/>
          <w:sz w:val="24"/>
          <w:szCs w:val="24"/>
        </w:rPr>
        <w:t xml:space="preserve"> el TR emitirá el informe en el que constará el material recomendado por el Servicio de Rehabilitación y, cuando se trate de lupas TV, se reflejarán las características técnicas de la misma, para cubrir las necesidades del puesto en consonancia con la situación visual de</w:t>
      </w:r>
      <w:r w:rsidR="00E376A7">
        <w:rPr>
          <w:rFonts w:ascii="Arial" w:hAnsi="Arial" w:cs="Arial"/>
          <w:sz w:val="24"/>
          <w:szCs w:val="24"/>
        </w:rPr>
        <w:t xml:space="preserve"> </w:t>
      </w:r>
      <w:r w:rsidRPr="00C76438">
        <w:rPr>
          <w:rFonts w:ascii="Arial" w:hAnsi="Arial" w:cs="Arial"/>
          <w:sz w:val="24"/>
          <w:szCs w:val="24"/>
        </w:rPr>
        <w:t>l</w:t>
      </w:r>
      <w:r w:rsidR="00E376A7">
        <w:rPr>
          <w:rFonts w:ascii="Arial" w:hAnsi="Arial" w:cs="Arial"/>
          <w:sz w:val="24"/>
          <w:szCs w:val="24"/>
        </w:rPr>
        <w:t>a persona solicitante</w:t>
      </w:r>
      <w:r w:rsidRPr="00C76438">
        <w:rPr>
          <w:rFonts w:ascii="Arial" w:hAnsi="Arial" w:cs="Arial"/>
          <w:sz w:val="24"/>
          <w:szCs w:val="24"/>
        </w:rPr>
        <w:t xml:space="preserve"> (color o blanco y negro, conexión o no a ordenador, necesidad de capturar imagen o no de pizarra, rango de ampliación, tamaño del monitor, etc</w:t>
      </w:r>
      <w:r w:rsidR="009A3A8C">
        <w:rPr>
          <w:rFonts w:ascii="Arial" w:hAnsi="Arial" w:cs="Arial"/>
          <w:sz w:val="24"/>
          <w:szCs w:val="24"/>
        </w:rPr>
        <w:t>.</w:t>
      </w:r>
      <w:r w:rsidRPr="00C76438">
        <w:rPr>
          <w:rFonts w:ascii="Arial" w:hAnsi="Arial" w:cs="Arial"/>
          <w:sz w:val="24"/>
          <w:szCs w:val="24"/>
        </w:rPr>
        <w:t>).</w:t>
      </w:r>
    </w:p>
    <w:p w14:paraId="318322F1" w14:textId="4FB9C924" w:rsidR="00573A42" w:rsidRDefault="00C76438" w:rsidP="0085392E">
      <w:pPr>
        <w:adjustRightInd w:val="0"/>
        <w:spacing w:before="240" w:after="120"/>
        <w:jc w:val="both"/>
        <w:rPr>
          <w:rFonts w:ascii="Arial" w:hAnsi="Arial" w:cs="Arial"/>
          <w:sz w:val="24"/>
          <w:szCs w:val="24"/>
        </w:rPr>
      </w:pPr>
      <w:r w:rsidRPr="00C76438">
        <w:rPr>
          <w:rFonts w:ascii="Arial" w:hAnsi="Arial" w:cs="Arial"/>
          <w:sz w:val="24"/>
          <w:szCs w:val="24"/>
        </w:rPr>
        <w:t xml:space="preserve">Todos los materiales que </w:t>
      </w:r>
      <w:r w:rsidR="00024CE5">
        <w:rPr>
          <w:rFonts w:ascii="Arial" w:hAnsi="Arial" w:cs="Arial"/>
          <w:sz w:val="24"/>
          <w:szCs w:val="24"/>
        </w:rPr>
        <w:t>conlleven</w:t>
      </w:r>
      <w:r w:rsidRPr="00C76438">
        <w:rPr>
          <w:rFonts w:ascii="Arial" w:hAnsi="Arial" w:cs="Arial"/>
          <w:sz w:val="24"/>
          <w:szCs w:val="24"/>
        </w:rPr>
        <w:t xml:space="preserve"> instalación en un equipo informático requerirán especificación por parte del ITB de las características del entorno donde debe realizarse la instalación, esto es:</w:t>
      </w:r>
      <w:r w:rsidR="0088180F">
        <w:rPr>
          <w:rFonts w:ascii="Arial" w:hAnsi="Arial" w:cs="Arial"/>
          <w:sz w:val="24"/>
          <w:szCs w:val="24"/>
        </w:rPr>
        <w:t xml:space="preserve"> </w:t>
      </w:r>
    </w:p>
    <w:p w14:paraId="49F35E58" w14:textId="77777777"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Dispositivo que soportará el software o hardware (PC, Tablet...).</w:t>
      </w:r>
    </w:p>
    <w:p w14:paraId="187744CA" w14:textId="6E0DB78C"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Características del dispositivo (PC de sobremesa o portátil, MAC, memoria RAM, procesador, tarjeta gráfica...).</w:t>
      </w:r>
    </w:p>
    <w:p w14:paraId="3296C5A9" w14:textId="6A8B8312"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Versión del sistema operativo.</w:t>
      </w:r>
    </w:p>
    <w:p w14:paraId="5D29BAC9" w14:textId="77777777"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Conectividad del dispositivo (tipo y versión del USB, HDMI, VGA, Display Port...).</w:t>
      </w:r>
    </w:p>
    <w:p w14:paraId="24EF9B6B" w14:textId="77777777"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Navegador web y su versión exacta.</w:t>
      </w:r>
    </w:p>
    <w:p w14:paraId="172A2F04" w14:textId="77777777"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Versión de Microsoft Office, en el caso de encontrarse instalado.</w:t>
      </w:r>
    </w:p>
    <w:p w14:paraId="485A6972" w14:textId="7AB5A8E0" w:rsidR="00C76438" w:rsidRPr="00910CEC"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 xml:space="preserve">Versión de cualquier otro software significativo que debe utilizar </w:t>
      </w:r>
      <w:r w:rsidR="00BC2920">
        <w:rPr>
          <w:rFonts w:ascii="Arial" w:hAnsi="Arial" w:cs="Arial"/>
        </w:rPr>
        <w:t>la persona afiliada</w:t>
      </w:r>
      <w:r w:rsidRPr="00910CEC">
        <w:rPr>
          <w:rFonts w:ascii="Arial" w:hAnsi="Arial" w:cs="Arial"/>
        </w:rPr>
        <w:t xml:space="preserve"> en el puesto de trabajo o estudio.</w:t>
      </w:r>
    </w:p>
    <w:p w14:paraId="4B1D1CDB" w14:textId="2AE1AD3E" w:rsidR="00C76438" w:rsidRPr="0085392E" w:rsidRDefault="00C76438" w:rsidP="00B37B7E">
      <w:pPr>
        <w:pStyle w:val="Prrafodelista"/>
        <w:numPr>
          <w:ilvl w:val="0"/>
          <w:numId w:val="6"/>
        </w:numPr>
        <w:adjustRightInd w:val="0"/>
        <w:spacing w:before="120" w:after="120"/>
        <w:jc w:val="both"/>
        <w:rPr>
          <w:rFonts w:ascii="Arial" w:hAnsi="Arial" w:cs="Arial"/>
        </w:rPr>
      </w:pPr>
      <w:r w:rsidRPr="00910CEC">
        <w:rPr>
          <w:rFonts w:ascii="Arial" w:hAnsi="Arial" w:cs="Arial"/>
        </w:rPr>
        <w:t>Cualquier otra característica que se determine o que, a juicio del profesional que elabore el informe, sea relevante.</w:t>
      </w:r>
    </w:p>
    <w:p w14:paraId="1D4039DE" w14:textId="19E16555"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Esta información deberá ser solicitada a</w:t>
      </w:r>
      <w:r w:rsidR="00E376A7">
        <w:rPr>
          <w:rFonts w:ascii="Arial" w:hAnsi="Arial" w:cs="Arial"/>
          <w:sz w:val="24"/>
          <w:szCs w:val="24"/>
        </w:rPr>
        <w:t xml:space="preserve"> </w:t>
      </w:r>
      <w:r w:rsidRPr="00C76438">
        <w:rPr>
          <w:rFonts w:ascii="Arial" w:hAnsi="Arial" w:cs="Arial"/>
          <w:sz w:val="24"/>
          <w:szCs w:val="24"/>
        </w:rPr>
        <w:t>l</w:t>
      </w:r>
      <w:r w:rsidR="00E376A7">
        <w:rPr>
          <w:rFonts w:ascii="Arial" w:hAnsi="Arial" w:cs="Arial"/>
          <w:sz w:val="24"/>
          <w:szCs w:val="24"/>
        </w:rPr>
        <w:t>a persona</w:t>
      </w:r>
      <w:r w:rsidRPr="00C76438">
        <w:rPr>
          <w:rFonts w:ascii="Arial" w:hAnsi="Arial" w:cs="Arial"/>
          <w:sz w:val="24"/>
          <w:szCs w:val="24"/>
        </w:rPr>
        <w:t xml:space="preserve"> </w:t>
      </w:r>
      <w:r w:rsidR="00E376A7">
        <w:rPr>
          <w:rFonts w:ascii="Arial" w:hAnsi="Arial" w:cs="Arial"/>
          <w:sz w:val="24"/>
          <w:szCs w:val="24"/>
        </w:rPr>
        <w:t>usuaria</w:t>
      </w:r>
      <w:r w:rsidR="00E376A7" w:rsidRPr="00C76438">
        <w:rPr>
          <w:rFonts w:ascii="Arial" w:hAnsi="Arial" w:cs="Arial"/>
          <w:sz w:val="24"/>
          <w:szCs w:val="24"/>
        </w:rPr>
        <w:t xml:space="preserve"> </w:t>
      </w:r>
      <w:r w:rsidRPr="00C76438">
        <w:rPr>
          <w:rFonts w:ascii="Arial" w:hAnsi="Arial" w:cs="Arial"/>
          <w:sz w:val="24"/>
          <w:szCs w:val="24"/>
        </w:rPr>
        <w:t>o al responsable del entorno de instalación (</w:t>
      </w:r>
      <w:r w:rsidR="00D315FB">
        <w:rPr>
          <w:rFonts w:ascii="Arial" w:hAnsi="Arial" w:cs="Arial"/>
          <w:sz w:val="24"/>
          <w:szCs w:val="24"/>
        </w:rPr>
        <w:t>a</w:t>
      </w:r>
      <w:r w:rsidRPr="00C76438">
        <w:rPr>
          <w:rFonts w:ascii="Arial" w:hAnsi="Arial" w:cs="Arial"/>
          <w:sz w:val="24"/>
          <w:szCs w:val="24"/>
        </w:rPr>
        <w:t>nexo II) para su cumplimentación en el informe.</w:t>
      </w:r>
    </w:p>
    <w:p w14:paraId="38891A1B" w14:textId="1190C233"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lastRenderedPageBreak/>
        <w:t>En aquellos casos en los que la instalación se vaya a realizar en diferentes dispositivos de características distintas, se facilitará la información correspondiente a cada uno de ellos.</w:t>
      </w:r>
    </w:p>
    <w:p w14:paraId="48BE24E1" w14:textId="0B4E4BCA" w:rsidR="00D573D2" w:rsidRPr="00C76438" w:rsidRDefault="00C76438" w:rsidP="00EF78A4">
      <w:pPr>
        <w:adjustRightInd w:val="0"/>
        <w:spacing w:before="120" w:after="600"/>
        <w:jc w:val="both"/>
        <w:rPr>
          <w:rFonts w:ascii="Arial" w:hAnsi="Arial" w:cs="Arial"/>
          <w:sz w:val="24"/>
          <w:szCs w:val="24"/>
        </w:rPr>
      </w:pPr>
      <w:r w:rsidRPr="00C76438">
        <w:rPr>
          <w:rFonts w:ascii="Arial" w:hAnsi="Arial" w:cs="Arial"/>
          <w:sz w:val="24"/>
          <w:szCs w:val="24"/>
        </w:rPr>
        <w:t>Estos informes podrán ser complementados por los de otros profesionales de servicios sociales (especialista de apoyo al empleo, psicólogo …), cuando se concluya la conveniencia de una valoración más profunda de la necesidad de la prestación material solicitada, y formarán parte del expediente de solicitud de la prestación como informes adicionales.</w:t>
      </w:r>
    </w:p>
    <w:p w14:paraId="5C92750C" w14:textId="0E1523F3" w:rsidR="00C76438" w:rsidRPr="00C76438" w:rsidRDefault="00C76438" w:rsidP="0085392E">
      <w:pPr>
        <w:pStyle w:val="Ttulo1"/>
      </w:pPr>
      <w:bookmarkStart w:id="5" w:name="_Toc193266080"/>
      <w:r w:rsidRPr="00C76438">
        <w:t>DOCUMENTACIÓN ESPECÍFICA</w:t>
      </w:r>
      <w:bookmarkEnd w:id="5"/>
    </w:p>
    <w:p w14:paraId="5F4C547D" w14:textId="6345ACA8"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 xml:space="preserve">La solicitud de estas prestaciones materiales requerirá la aportación de la documentación justificativa general, relacionada en el epígrafe 14.2 de </w:t>
      </w:r>
      <w:r w:rsidRPr="003775D5">
        <w:rPr>
          <w:rFonts w:ascii="Arial" w:hAnsi="Arial" w:cs="Arial"/>
          <w:sz w:val="24"/>
          <w:szCs w:val="24"/>
        </w:rPr>
        <w:t xml:space="preserve">la Circular </w:t>
      </w:r>
      <w:r w:rsidR="00416004">
        <w:rPr>
          <w:rFonts w:ascii="Arial" w:hAnsi="Arial" w:cs="Arial"/>
          <w:sz w:val="24"/>
          <w:szCs w:val="24"/>
        </w:rPr>
        <w:t>8</w:t>
      </w:r>
      <w:r w:rsidR="0085392E" w:rsidRPr="003775D5">
        <w:rPr>
          <w:rFonts w:ascii="Arial" w:hAnsi="Arial" w:cs="Arial"/>
          <w:sz w:val="24"/>
          <w:szCs w:val="24"/>
        </w:rPr>
        <w:t>/</w:t>
      </w:r>
      <w:r w:rsidR="005D3776">
        <w:rPr>
          <w:rFonts w:ascii="Arial" w:hAnsi="Arial" w:cs="Arial"/>
          <w:sz w:val="24"/>
          <w:szCs w:val="24"/>
        </w:rPr>
        <w:t>2025</w:t>
      </w:r>
      <w:r w:rsidR="00D2011C">
        <w:rPr>
          <w:rFonts w:ascii="Arial" w:hAnsi="Arial" w:cs="Arial"/>
          <w:sz w:val="24"/>
          <w:szCs w:val="24"/>
        </w:rPr>
        <w:t>,</w:t>
      </w:r>
      <w:r w:rsidRPr="00C76438">
        <w:rPr>
          <w:rFonts w:ascii="Arial" w:hAnsi="Arial" w:cs="Arial"/>
          <w:sz w:val="24"/>
          <w:szCs w:val="24"/>
        </w:rPr>
        <w:t xml:space="preserve"> más la específica indicada a continuación:</w:t>
      </w:r>
    </w:p>
    <w:p w14:paraId="0387A569" w14:textId="7D5AAC3C" w:rsidR="00C76438" w:rsidRPr="0085392E" w:rsidRDefault="00C76438" w:rsidP="0085392E">
      <w:pPr>
        <w:adjustRightInd w:val="0"/>
        <w:spacing w:before="240" w:after="120"/>
        <w:jc w:val="both"/>
        <w:rPr>
          <w:rFonts w:ascii="Arial" w:hAnsi="Arial" w:cs="Arial"/>
          <w:b/>
          <w:bCs/>
          <w:sz w:val="24"/>
          <w:szCs w:val="24"/>
          <w:u w:val="single"/>
        </w:rPr>
      </w:pPr>
      <w:r w:rsidRPr="0085392E">
        <w:rPr>
          <w:rFonts w:ascii="Arial" w:hAnsi="Arial" w:cs="Arial"/>
          <w:b/>
          <w:bCs/>
          <w:sz w:val="24"/>
          <w:szCs w:val="24"/>
          <w:u w:val="single"/>
        </w:rPr>
        <w:t>Adaptación al Puesto de Estudio:</w:t>
      </w:r>
    </w:p>
    <w:p w14:paraId="05E16259" w14:textId="77777777" w:rsidR="00C76438" w:rsidRPr="0085392E" w:rsidRDefault="00C76438" w:rsidP="00B37B7E">
      <w:pPr>
        <w:pStyle w:val="Prrafodelista"/>
        <w:numPr>
          <w:ilvl w:val="0"/>
          <w:numId w:val="7"/>
        </w:numPr>
        <w:adjustRightInd w:val="0"/>
        <w:spacing w:before="120" w:after="120"/>
        <w:jc w:val="both"/>
        <w:rPr>
          <w:rFonts w:ascii="Arial" w:hAnsi="Arial" w:cs="Arial"/>
        </w:rPr>
      </w:pPr>
      <w:r w:rsidRPr="0085392E">
        <w:rPr>
          <w:rFonts w:ascii="Arial" w:hAnsi="Arial" w:cs="Arial"/>
        </w:rPr>
        <w:t>Resguardo de Matrícula.</w:t>
      </w:r>
    </w:p>
    <w:p w14:paraId="69F88B5E" w14:textId="1FC11C8B"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Los alumnos que cursen enseñanzas no obligatorias deberán presentar no más tarde del 31 de octubre de cada año, el resguardo de matrícula para proceder a confirmar la continuidad en la necesidad de utilización de los materiales que tienen como Adaptación del Puesto de Estudio.</w:t>
      </w:r>
    </w:p>
    <w:p w14:paraId="5E3C0EEC" w14:textId="191AB713" w:rsidR="00C76438" w:rsidRPr="0085392E" w:rsidRDefault="00C76438" w:rsidP="0085392E">
      <w:pPr>
        <w:adjustRightInd w:val="0"/>
        <w:spacing w:before="240" w:after="120"/>
        <w:jc w:val="both"/>
        <w:rPr>
          <w:rFonts w:ascii="Arial" w:hAnsi="Arial" w:cs="Arial"/>
          <w:b/>
          <w:bCs/>
          <w:sz w:val="24"/>
          <w:szCs w:val="24"/>
          <w:u w:val="single"/>
        </w:rPr>
      </w:pPr>
      <w:r w:rsidRPr="0085392E">
        <w:rPr>
          <w:rFonts w:ascii="Arial" w:hAnsi="Arial" w:cs="Arial"/>
          <w:b/>
          <w:bCs/>
          <w:sz w:val="24"/>
          <w:szCs w:val="24"/>
          <w:u w:val="single"/>
        </w:rPr>
        <w:t>Adaptación al Puesto de Trabajo:</w:t>
      </w:r>
    </w:p>
    <w:p w14:paraId="4115555E" w14:textId="77777777" w:rsidR="00C76438" w:rsidRPr="0085392E" w:rsidRDefault="00C76438" w:rsidP="00B37B7E">
      <w:pPr>
        <w:pStyle w:val="Prrafodelista"/>
        <w:numPr>
          <w:ilvl w:val="0"/>
          <w:numId w:val="7"/>
        </w:numPr>
        <w:adjustRightInd w:val="0"/>
        <w:spacing w:before="120" w:after="120"/>
        <w:jc w:val="both"/>
        <w:rPr>
          <w:rFonts w:ascii="Arial" w:hAnsi="Arial" w:cs="Arial"/>
        </w:rPr>
      </w:pPr>
      <w:r w:rsidRPr="0085392E">
        <w:rPr>
          <w:rFonts w:ascii="Arial" w:hAnsi="Arial" w:cs="Arial"/>
        </w:rPr>
        <w:t>Resguardo de instancia de presentación a oposiciones, o</w:t>
      </w:r>
    </w:p>
    <w:p w14:paraId="6A78C49F" w14:textId="77777777" w:rsidR="00C76438" w:rsidRPr="0085392E" w:rsidRDefault="00C76438" w:rsidP="00B37B7E">
      <w:pPr>
        <w:pStyle w:val="Prrafodelista"/>
        <w:numPr>
          <w:ilvl w:val="0"/>
          <w:numId w:val="7"/>
        </w:numPr>
        <w:adjustRightInd w:val="0"/>
        <w:spacing w:before="120" w:after="120"/>
        <w:jc w:val="both"/>
        <w:rPr>
          <w:rFonts w:ascii="Arial" w:hAnsi="Arial" w:cs="Arial"/>
        </w:rPr>
      </w:pPr>
      <w:r w:rsidRPr="0085392E">
        <w:rPr>
          <w:rFonts w:ascii="Arial" w:hAnsi="Arial" w:cs="Arial"/>
        </w:rPr>
        <w:t>Resguardo de matrícula de la acción formativa, o</w:t>
      </w:r>
    </w:p>
    <w:p w14:paraId="361C00EC" w14:textId="77777777" w:rsidR="00C76438" w:rsidRPr="0085392E" w:rsidRDefault="00C76438" w:rsidP="00B37B7E">
      <w:pPr>
        <w:pStyle w:val="Prrafodelista"/>
        <w:numPr>
          <w:ilvl w:val="0"/>
          <w:numId w:val="7"/>
        </w:numPr>
        <w:adjustRightInd w:val="0"/>
        <w:spacing w:before="120" w:after="120"/>
        <w:jc w:val="both"/>
        <w:rPr>
          <w:rFonts w:ascii="Arial" w:hAnsi="Arial" w:cs="Arial"/>
        </w:rPr>
      </w:pPr>
      <w:r w:rsidRPr="0085392E">
        <w:rPr>
          <w:rFonts w:ascii="Arial" w:hAnsi="Arial" w:cs="Arial"/>
        </w:rPr>
        <w:t>Justificante de estar ocupado laboralmente (será válido el registro en BOLEMP).</w:t>
      </w:r>
    </w:p>
    <w:p w14:paraId="4A264716" w14:textId="44CA4A53" w:rsidR="00C76438" w:rsidRDefault="00C76438" w:rsidP="00B37B7E">
      <w:pPr>
        <w:pStyle w:val="Prrafodelista"/>
        <w:numPr>
          <w:ilvl w:val="0"/>
          <w:numId w:val="7"/>
        </w:numPr>
        <w:adjustRightInd w:val="0"/>
        <w:spacing w:before="120" w:after="120"/>
        <w:jc w:val="both"/>
        <w:rPr>
          <w:rFonts w:ascii="Arial" w:hAnsi="Arial" w:cs="Arial"/>
        </w:rPr>
      </w:pPr>
      <w:r w:rsidRPr="0085392E">
        <w:rPr>
          <w:rFonts w:ascii="Arial" w:hAnsi="Arial" w:cs="Arial"/>
        </w:rPr>
        <w:t>Otros justificantes que acrediten la actividad que genera la solicitud de adaptación para el resto de circunstancias</w:t>
      </w:r>
      <w:r w:rsidR="00573A42">
        <w:rPr>
          <w:rFonts w:ascii="Arial" w:hAnsi="Arial" w:cs="Arial"/>
        </w:rPr>
        <w:t>.</w:t>
      </w:r>
    </w:p>
    <w:p w14:paraId="47BEFB89" w14:textId="3D798B39" w:rsidR="00C76438" w:rsidRPr="0085392E" w:rsidRDefault="00C76438" w:rsidP="0085392E">
      <w:pPr>
        <w:adjustRightInd w:val="0"/>
        <w:spacing w:before="240" w:after="120"/>
        <w:jc w:val="both"/>
        <w:rPr>
          <w:rFonts w:ascii="Arial" w:hAnsi="Arial" w:cs="Arial"/>
          <w:b/>
          <w:bCs/>
          <w:sz w:val="24"/>
          <w:szCs w:val="24"/>
          <w:u w:val="single"/>
        </w:rPr>
      </w:pPr>
      <w:r w:rsidRPr="0085392E">
        <w:rPr>
          <w:rFonts w:ascii="Arial" w:hAnsi="Arial" w:cs="Arial"/>
          <w:b/>
          <w:bCs/>
          <w:sz w:val="24"/>
          <w:szCs w:val="24"/>
          <w:u w:val="single"/>
        </w:rPr>
        <w:t xml:space="preserve">Adaptación de Búsqueda de </w:t>
      </w:r>
      <w:r w:rsidR="005B359E">
        <w:rPr>
          <w:rFonts w:ascii="Arial" w:hAnsi="Arial" w:cs="Arial"/>
          <w:b/>
          <w:bCs/>
          <w:sz w:val="24"/>
          <w:szCs w:val="24"/>
          <w:u w:val="single"/>
        </w:rPr>
        <w:t>E</w:t>
      </w:r>
      <w:r w:rsidRPr="0085392E">
        <w:rPr>
          <w:rFonts w:ascii="Arial" w:hAnsi="Arial" w:cs="Arial"/>
          <w:b/>
          <w:bCs/>
          <w:sz w:val="24"/>
          <w:szCs w:val="24"/>
          <w:u w:val="single"/>
        </w:rPr>
        <w:t>mpleo:</w:t>
      </w:r>
    </w:p>
    <w:p w14:paraId="04C4915D" w14:textId="77777777" w:rsidR="00C76438" w:rsidRPr="0085392E" w:rsidRDefault="00C76438" w:rsidP="00B37B7E">
      <w:pPr>
        <w:pStyle w:val="Prrafodelista"/>
        <w:numPr>
          <w:ilvl w:val="0"/>
          <w:numId w:val="8"/>
        </w:numPr>
        <w:adjustRightInd w:val="0"/>
        <w:spacing w:before="120" w:after="120"/>
        <w:jc w:val="both"/>
        <w:rPr>
          <w:rFonts w:ascii="Arial" w:hAnsi="Arial" w:cs="Arial"/>
        </w:rPr>
      </w:pPr>
      <w:r w:rsidRPr="0085392E">
        <w:rPr>
          <w:rFonts w:ascii="Arial" w:hAnsi="Arial" w:cs="Arial"/>
        </w:rPr>
        <w:t>Justificante de estar buscando activamente empleo (será necesario el registro en BOLEMP como demandante).</w:t>
      </w:r>
    </w:p>
    <w:p w14:paraId="0409410E" w14:textId="77777777" w:rsidR="00C76438" w:rsidRPr="0085392E" w:rsidRDefault="00C76438" w:rsidP="00B37B7E">
      <w:pPr>
        <w:pStyle w:val="Prrafodelista"/>
        <w:numPr>
          <w:ilvl w:val="0"/>
          <w:numId w:val="8"/>
        </w:numPr>
        <w:adjustRightInd w:val="0"/>
        <w:spacing w:before="120" w:after="120"/>
        <w:jc w:val="both"/>
        <w:rPr>
          <w:rFonts w:ascii="Arial" w:hAnsi="Arial" w:cs="Arial"/>
        </w:rPr>
      </w:pPr>
      <w:r w:rsidRPr="0085392E">
        <w:rPr>
          <w:rFonts w:ascii="Arial" w:hAnsi="Arial" w:cs="Arial"/>
        </w:rPr>
        <w:t>Título de la última formación reglada realizada (o resguardo de solicitud de dicha acreditación).</w:t>
      </w:r>
    </w:p>
    <w:p w14:paraId="3549A444" w14:textId="3FE8CDA3" w:rsidR="00D573D2" w:rsidRPr="00C76438" w:rsidRDefault="00C76438" w:rsidP="00EF78A4">
      <w:pPr>
        <w:adjustRightInd w:val="0"/>
        <w:spacing w:before="120" w:after="600"/>
        <w:jc w:val="both"/>
        <w:rPr>
          <w:rFonts w:ascii="Arial" w:hAnsi="Arial" w:cs="Arial"/>
          <w:sz w:val="24"/>
          <w:szCs w:val="24"/>
        </w:rPr>
      </w:pPr>
      <w:r w:rsidRPr="00C76438">
        <w:rPr>
          <w:rFonts w:ascii="Arial" w:hAnsi="Arial" w:cs="Arial"/>
          <w:sz w:val="24"/>
          <w:szCs w:val="24"/>
        </w:rPr>
        <w:t>En el anexo III de este Oficio</w:t>
      </w:r>
      <w:r w:rsidR="00B119BF">
        <w:rPr>
          <w:rFonts w:ascii="Arial" w:hAnsi="Arial" w:cs="Arial"/>
          <w:sz w:val="24"/>
          <w:szCs w:val="24"/>
        </w:rPr>
        <w:t>-</w:t>
      </w:r>
      <w:r w:rsidRPr="00C76438">
        <w:rPr>
          <w:rFonts w:ascii="Arial" w:hAnsi="Arial" w:cs="Arial"/>
          <w:sz w:val="24"/>
          <w:szCs w:val="24"/>
        </w:rPr>
        <w:t>Circular se sintetiza la documentación a aportar en prestaciones materiales.</w:t>
      </w:r>
    </w:p>
    <w:p w14:paraId="25E58FD7" w14:textId="1408F9F7" w:rsidR="00C76438" w:rsidRPr="0085392E" w:rsidRDefault="00C76438" w:rsidP="00573A42">
      <w:pPr>
        <w:pStyle w:val="Ttulo1"/>
        <w:spacing w:before="240" w:after="120"/>
      </w:pPr>
      <w:bookmarkStart w:id="6" w:name="_Toc193266081"/>
      <w:r w:rsidRPr="00C76438">
        <w:t>ENTREGA, RENOVACIÓN Y DEVOLUCIÓN DE MATERIALES</w:t>
      </w:r>
      <w:bookmarkEnd w:id="6"/>
    </w:p>
    <w:p w14:paraId="170C136B" w14:textId="376A2CF5" w:rsidR="00C76438" w:rsidRPr="0085392E" w:rsidRDefault="00C76438" w:rsidP="0085392E">
      <w:pPr>
        <w:adjustRightInd w:val="0"/>
        <w:spacing w:before="120" w:after="120"/>
        <w:jc w:val="both"/>
        <w:rPr>
          <w:rFonts w:ascii="Arial" w:hAnsi="Arial" w:cs="Arial"/>
          <w:b/>
          <w:bCs/>
          <w:sz w:val="24"/>
          <w:szCs w:val="24"/>
        </w:rPr>
      </w:pPr>
      <w:r w:rsidRPr="0085392E">
        <w:rPr>
          <w:rFonts w:ascii="Arial" w:hAnsi="Arial" w:cs="Arial"/>
          <w:b/>
          <w:bCs/>
          <w:sz w:val="24"/>
          <w:szCs w:val="24"/>
        </w:rPr>
        <w:t>Entrega del material</w:t>
      </w:r>
    </w:p>
    <w:p w14:paraId="68DA54A8" w14:textId="244654B0"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Una vez autorizada la Adaptación, el centro de adscripción de</w:t>
      </w:r>
      <w:r w:rsidR="00BC2920">
        <w:rPr>
          <w:rFonts w:ascii="Arial" w:hAnsi="Arial" w:cs="Arial"/>
          <w:sz w:val="24"/>
          <w:szCs w:val="24"/>
        </w:rPr>
        <w:t xml:space="preserve"> </w:t>
      </w:r>
      <w:r w:rsidRPr="00C76438">
        <w:rPr>
          <w:rFonts w:ascii="Arial" w:hAnsi="Arial" w:cs="Arial"/>
          <w:sz w:val="24"/>
          <w:szCs w:val="24"/>
        </w:rPr>
        <w:t>l</w:t>
      </w:r>
      <w:r w:rsidR="00BC2920">
        <w:rPr>
          <w:rFonts w:ascii="Arial" w:hAnsi="Arial" w:cs="Arial"/>
          <w:sz w:val="24"/>
          <w:szCs w:val="24"/>
        </w:rPr>
        <w:t>a personas afiliada</w:t>
      </w:r>
      <w:r w:rsidR="007C4E4D">
        <w:rPr>
          <w:rFonts w:ascii="Arial" w:hAnsi="Arial" w:cs="Arial"/>
          <w:sz w:val="24"/>
          <w:szCs w:val="24"/>
        </w:rPr>
        <w:t>s</w:t>
      </w:r>
      <w:r w:rsidRPr="00C76438">
        <w:rPr>
          <w:rFonts w:ascii="Arial" w:hAnsi="Arial" w:cs="Arial"/>
          <w:sz w:val="24"/>
          <w:szCs w:val="24"/>
        </w:rPr>
        <w:t xml:space="preserve"> (o adscripción educativa del estudiante, en caso de adaptaciones al puesto de Estudio), se procederá a la entrega del material. En el caso de que el </w:t>
      </w:r>
      <w:r w:rsidRPr="00C76438">
        <w:rPr>
          <w:rFonts w:ascii="Arial" w:hAnsi="Arial" w:cs="Arial"/>
          <w:sz w:val="24"/>
          <w:szCs w:val="24"/>
        </w:rPr>
        <w:lastRenderedPageBreak/>
        <w:t xml:space="preserve">material requiera instalación, </w:t>
      </w:r>
      <w:r w:rsidR="000779F4">
        <w:rPr>
          <w:rFonts w:ascii="Arial" w:hAnsi="Arial" w:cs="Arial"/>
          <w:sz w:val="24"/>
          <w:szCs w:val="24"/>
        </w:rPr>
        <w:t>e</w:t>
      </w:r>
      <w:r w:rsidRPr="00C76438">
        <w:rPr>
          <w:rFonts w:ascii="Arial" w:hAnsi="Arial" w:cs="Arial"/>
          <w:sz w:val="24"/>
          <w:szCs w:val="24"/>
        </w:rPr>
        <w:t xml:space="preserve">sta corresponderá al Instructor de Tiflotecnología y Braille, </w:t>
      </w:r>
      <w:r w:rsidR="00B17748">
        <w:rPr>
          <w:rFonts w:ascii="Arial" w:hAnsi="Arial" w:cs="Arial"/>
          <w:sz w:val="24"/>
          <w:szCs w:val="24"/>
        </w:rPr>
        <w:t>quien</w:t>
      </w:r>
      <w:r w:rsidRPr="00C76438">
        <w:rPr>
          <w:rFonts w:ascii="Arial" w:hAnsi="Arial" w:cs="Arial"/>
          <w:sz w:val="24"/>
          <w:szCs w:val="24"/>
        </w:rPr>
        <w:t xml:space="preserve"> impartirá al usuario las instrucciones precisas para su correcto manejo.</w:t>
      </w:r>
    </w:p>
    <w:p w14:paraId="4E97048F" w14:textId="05303A89" w:rsidR="00C76438" w:rsidRPr="00C76438" w:rsidRDefault="00C76438" w:rsidP="0085392E">
      <w:pPr>
        <w:adjustRightInd w:val="0"/>
        <w:spacing w:before="120" w:after="120"/>
        <w:jc w:val="both"/>
        <w:rPr>
          <w:rFonts w:ascii="Arial" w:hAnsi="Arial" w:cs="Arial"/>
          <w:sz w:val="24"/>
          <w:szCs w:val="24"/>
        </w:rPr>
      </w:pPr>
      <w:r w:rsidRPr="00C76438">
        <w:rPr>
          <w:rFonts w:ascii="Arial" w:hAnsi="Arial" w:cs="Arial"/>
          <w:sz w:val="24"/>
          <w:szCs w:val="24"/>
        </w:rPr>
        <w:t xml:space="preserve">A la entrega del material, </w:t>
      </w:r>
      <w:r w:rsidR="00E376A7">
        <w:rPr>
          <w:rFonts w:ascii="Arial" w:hAnsi="Arial" w:cs="Arial"/>
          <w:sz w:val="24"/>
          <w:szCs w:val="24"/>
        </w:rPr>
        <w:t>la persona solicitante</w:t>
      </w:r>
      <w:r w:rsidR="00B119BF">
        <w:rPr>
          <w:rFonts w:ascii="Arial" w:hAnsi="Arial" w:cs="Arial"/>
          <w:sz w:val="24"/>
          <w:szCs w:val="24"/>
        </w:rPr>
        <w:t>,</w:t>
      </w:r>
      <w:r w:rsidRPr="00C76438">
        <w:rPr>
          <w:rFonts w:ascii="Arial" w:hAnsi="Arial" w:cs="Arial"/>
          <w:sz w:val="24"/>
          <w:szCs w:val="24"/>
        </w:rPr>
        <w:t xml:space="preserve"> o sus padres o representantes legales en el caso de menores de edad, firmará el contrato relacionado en el anexo IV. Por su parte, el centro educativo, formativ</w:t>
      </w:r>
      <w:r w:rsidR="00AA2DCA">
        <w:rPr>
          <w:rFonts w:ascii="Arial" w:hAnsi="Arial" w:cs="Arial"/>
          <w:sz w:val="24"/>
          <w:szCs w:val="24"/>
        </w:rPr>
        <w:t>o</w:t>
      </w:r>
      <w:r w:rsidRPr="00C76438">
        <w:rPr>
          <w:rFonts w:ascii="Arial" w:hAnsi="Arial" w:cs="Arial"/>
          <w:sz w:val="24"/>
          <w:szCs w:val="24"/>
        </w:rPr>
        <w:t xml:space="preserve"> o laboral deberá firmar el documento de conformidad de instalación de adaptación en el centro (anexo V).</w:t>
      </w:r>
    </w:p>
    <w:p w14:paraId="3D5872EA" w14:textId="0B40FDB1" w:rsidR="00C76438" w:rsidRPr="0085392E" w:rsidRDefault="00C76438" w:rsidP="0085392E">
      <w:pPr>
        <w:adjustRightInd w:val="0"/>
        <w:spacing w:before="240" w:after="120"/>
        <w:jc w:val="both"/>
        <w:rPr>
          <w:rFonts w:ascii="Arial" w:hAnsi="Arial" w:cs="Arial"/>
          <w:b/>
          <w:bCs/>
          <w:sz w:val="24"/>
          <w:szCs w:val="24"/>
        </w:rPr>
      </w:pPr>
      <w:r w:rsidRPr="0085392E">
        <w:rPr>
          <w:rFonts w:ascii="Arial" w:hAnsi="Arial" w:cs="Arial"/>
          <w:b/>
          <w:bCs/>
          <w:sz w:val="24"/>
          <w:szCs w:val="24"/>
        </w:rPr>
        <w:t>Renovación</w:t>
      </w:r>
    </w:p>
    <w:p w14:paraId="1D71148F" w14:textId="581BC13F"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Los materiales con los que cuenten los alumnos como adaptación de Puesto de estudio se considerarán automáticamente renovados, siempre que se justifique la continuidad de dichos estudios, y no sea necesaria su sustitución por nuevos materiales como consecuencia de que haya alguna variación en la situación del alumno o en las necesidades del currículo a juicio del Coordinador de Caso o Profesional de Referencia.</w:t>
      </w:r>
    </w:p>
    <w:p w14:paraId="0D3AD52B" w14:textId="6FA12CE8" w:rsidR="00C76438" w:rsidRPr="00C76438" w:rsidRDefault="00C76438" w:rsidP="007C4E4D">
      <w:pPr>
        <w:adjustRightInd w:val="0"/>
        <w:spacing w:before="120" w:after="600"/>
        <w:jc w:val="both"/>
        <w:rPr>
          <w:rFonts w:ascii="Arial" w:hAnsi="Arial" w:cs="Arial"/>
          <w:sz w:val="24"/>
          <w:szCs w:val="24"/>
        </w:rPr>
      </w:pPr>
      <w:r w:rsidRPr="00C76438">
        <w:rPr>
          <w:rFonts w:ascii="Arial" w:hAnsi="Arial" w:cs="Arial"/>
          <w:sz w:val="24"/>
          <w:szCs w:val="24"/>
        </w:rPr>
        <w:t>Las APT y APB no requieren renovación, sino que se conceden por el tiempo que motiva su solicitud, conforme lo indicado en la Circular de referencia debiendo</w:t>
      </w:r>
      <w:r w:rsidR="00B119BF">
        <w:rPr>
          <w:rFonts w:ascii="Arial" w:hAnsi="Arial" w:cs="Arial"/>
          <w:sz w:val="24"/>
          <w:szCs w:val="24"/>
        </w:rPr>
        <w:t>,</w:t>
      </w:r>
      <w:r w:rsidRPr="00C76438">
        <w:rPr>
          <w:rFonts w:ascii="Arial" w:hAnsi="Arial" w:cs="Arial"/>
          <w:sz w:val="24"/>
          <w:szCs w:val="24"/>
        </w:rPr>
        <w:t xml:space="preserve"> el Especialista de Apoyo al Empleo</w:t>
      </w:r>
      <w:r w:rsidR="00B119BF">
        <w:rPr>
          <w:rFonts w:ascii="Arial" w:hAnsi="Arial" w:cs="Arial"/>
          <w:sz w:val="24"/>
          <w:szCs w:val="24"/>
        </w:rPr>
        <w:t>,</w:t>
      </w:r>
      <w:r w:rsidRPr="00C76438">
        <w:rPr>
          <w:rFonts w:ascii="Arial" w:hAnsi="Arial" w:cs="Arial"/>
          <w:sz w:val="24"/>
          <w:szCs w:val="24"/>
        </w:rPr>
        <w:t xml:space="preserve"> realizar el oportuno seguimiento de cara a confirmar que la persona </w:t>
      </w:r>
      <w:r w:rsidR="00E376A7">
        <w:rPr>
          <w:rFonts w:ascii="Arial" w:hAnsi="Arial" w:cs="Arial"/>
          <w:sz w:val="24"/>
          <w:szCs w:val="24"/>
        </w:rPr>
        <w:t xml:space="preserve">solicitante </w:t>
      </w:r>
      <w:r w:rsidRPr="00C76438">
        <w:rPr>
          <w:rFonts w:ascii="Arial" w:hAnsi="Arial" w:cs="Arial"/>
          <w:sz w:val="24"/>
          <w:szCs w:val="24"/>
        </w:rPr>
        <w:t>de adaptación contin</w:t>
      </w:r>
      <w:r w:rsidR="00AA2DCA">
        <w:rPr>
          <w:rFonts w:ascii="Arial" w:hAnsi="Arial" w:cs="Arial"/>
          <w:sz w:val="24"/>
          <w:szCs w:val="24"/>
        </w:rPr>
        <w:t>ú</w:t>
      </w:r>
      <w:r w:rsidRPr="00C76438">
        <w:rPr>
          <w:rFonts w:ascii="Arial" w:hAnsi="Arial" w:cs="Arial"/>
          <w:sz w:val="24"/>
          <w:szCs w:val="24"/>
        </w:rPr>
        <w:t>a trabajando o en búsqueda de empleo y mantiene por tanto la necesidad de la adaptación.</w:t>
      </w:r>
    </w:p>
    <w:p w14:paraId="0850E399" w14:textId="620C4C0B" w:rsidR="00C76438" w:rsidRPr="00467A3D" w:rsidRDefault="00C76438" w:rsidP="00467A3D">
      <w:pPr>
        <w:adjustRightInd w:val="0"/>
        <w:spacing w:before="120" w:after="120"/>
        <w:jc w:val="both"/>
        <w:rPr>
          <w:rFonts w:ascii="Arial" w:hAnsi="Arial" w:cs="Arial"/>
          <w:b/>
          <w:bCs/>
          <w:sz w:val="24"/>
          <w:szCs w:val="24"/>
        </w:rPr>
      </w:pPr>
      <w:r w:rsidRPr="00467A3D">
        <w:rPr>
          <w:rFonts w:ascii="Arial" w:hAnsi="Arial" w:cs="Arial"/>
          <w:b/>
          <w:bCs/>
          <w:sz w:val="24"/>
          <w:szCs w:val="24"/>
        </w:rPr>
        <w:t>Devolución de materiales</w:t>
      </w:r>
    </w:p>
    <w:p w14:paraId="57AE457E" w14:textId="77777777" w:rsidR="00143F83"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Deberá procederse a la devolución de los Materiales cuando finalice la causa que originó la concesión de la adaptación, esto es, finalización de estudios, baja de la demanda de empleo, de acciones de formación para el Empleo, fin de relación laboral o cierre de negocios…</w:t>
      </w:r>
      <w:r w:rsidR="00AA2DCA">
        <w:rPr>
          <w:rFonts w:ascii="Arial" w:hAnsi="Arial" w:cs="Arial"/>
          <w:sz w:val="24"/>
          <w:szCs w:val="24"/>
        </w:rPr>
        <w:t xml:space="preserve"> </w:t>
      </w:r>
      <w:r w:rsidRPr="00C76438">
        <w:rPr>
          <w:rFonts w:ascii="Arial" w:hAnsi="Arial" w:cs="Arial"/>
          <w:sz w:val="24"/>
          <w:szCs w:val="24"/>
        </w:rPr>
        <w:t xml:space="preserve">Además, en el caso de las </w:t>
      </w:r>
      <w:r w:rsidR="005B359E">
        <w:rPr>
          <w:rFonts w:ascii="Arial" w:hAnsi="Arial" w:cs="Arial"/>
          <w:sz w:val="24"/>
          <w:szCs w:val="24"/>
        </w:rPr>
        <w:t>A</w:t>
      </w:r>
      <w:r w:rsidRPr="00C76438">
        <w:rPr>
          <w:rFonts w:ascii="Arial" w:hAnsi="Arial" w:cs="Arial"/>
          <w:sz w:val="24"/>
          <w:szCs w:val="24"/>
        </w:rPr>
        <w:t xml:space="preserve">daptaciones para </w:t>
      </w:r>
      <w:r w:rsidR="005B359E">
        <w:rPr>
          <w:rFonts w:ascii="Arial" w:hAnsi="Arial" w:cs="Arial"/>
          <w:sz w:val="24"/>
          <w:szCs w:val="24"/>
        </w:rPr>
        <w:t>B</w:t>
      </w:r>
      <w:r w:rsidRPr="00C76438">
        <w:rPr>
          <w:rFonts w:ascii="Arial" w:hAnsi="Arial" w:cs="Arial"/>
          <w:sz w:val="24"/>
          <w:szCs w:val="24"/>
        </w:rPr>
        <w:t xml:space="preserve">úsqueda de </w:t>
      </w:r>
      <w:r w:rsidR="005B359E">
        <w:rPr>
          <w:rFonts w:ascii="Arial" w:hAnsi="Arial" w:cs="Arial"/>
          <w:sz w:val="24"/>
          <w:szCs w:val="24"/>
        </w:rPr>
        <w:t>E</w:t>
      </w:r>
      <w:r w:rsidRPr="00C76438">
        <w:rPr>
          <w:rFonts w:ascii="Arial" w:hAnsi="Arial" w:cs="Arial"/>
          <w:sz w:val="24"/>
          <w:szCs w:val="24"/>
        </w:rPr>
        <w:t>mpleo, se establece un periodo máximo de concesión de dos años, tras los que se procederá a la devolución o compra de los materiales.</w:t>
      </w:r>
    </w:p>
    <w:p w14:paraId="5F782CAB" w14:textId="53ACC964"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Excepcionalmente podrá</w:t>
      </w:r>
      <w:r w:rsidR="00793139">
        <w:rPr>
          <w:rFonts w:ascii="Arial" w:hAnsi="Arial" w:cs="Arial"/>
          <w:sz w:val="24"/>
          <w:szCs w:val="24"/>
        </w:rPr>
        <w:t>n</w:t>
      </w:r>
      <w:r w:rsidRPr="00C76438">
        <w:rPr>
          <w:rFonts w:ascii="Arial" w:hAnsi="Arial" w:cs="Arial"/>
          <w:sz w:val="24"/>
          <w:szCs w:val="24"/>
        </w:rPr>
        <w:t xml:space="preserve"> mantenerse los materiales de APB a través de una nueva solicitud por dos años más en casos especiales (por ejemplo, personas con perfil de difícil empleabilidad), siempre que se acredite o justifique por el Especialista de Apoyo al Empleo las circunstancias extraordinarias y estar realizando una búsqueda activa de empleo.</w:t>
      </w:r>
    </w:p>
    <w:p w14:paraId="20568399" w14:textId="75FC4D01"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 xml:space="preserve">Si en el periodo de tiempo de concesión de la APB se produjera la contratación </w:t>
      </w:r>
      <w:r w:rsidR="00BC2920">
        <w:rPr>
          <w:rFonts w:ascii="Arial" w:hAnsi="Arial" w:cs="Arial"/>
          <w:sz w:val="24"/>
          <w:szCs w:val="24"/>
        </w:rPr>
        <w:t>de la persona afiliada</w:t>
      </w:r>
      <w:r w:rsidRPr="00C76438">
        <w:rPr>
          <w:rFonts w:ascii="Arial" w:hAnsi="Arial" w:cs="Arial"/>
          <w:sz w:val="24"/>
          <w:szCs w:val="24"/>
        </w:rPr>
        <w:t xml:space="preserve"> para un puesto de trabajo, los materiales concedidos como APB se regularizarán como APT siempre y cuando se considere que la persona afiliada los necesita para desarrollar su nueva actividad laboral.</w:t>
      </w:r>
    </w:p>
    <w:p w14:paraId="4567111F" w14:textId="0811ED06"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 xml:space="preserve">Cuando los materiales hayan de ser devueltos, bien por finalización de estudios, por finalización de relación laboral, bien por no ser ya necesarios, el centro de la ONCE comunicará por escrito a la persona afiliada dentro de los 15 días siguientes al momento de conocimiento de la nueva situación, y por un medio que deje la debida constancia </w:t>
      </w:r>
      <w:r w:rsidR="00024CE5">
        <w:rPr>
          <w:rFonts w:ascii="Arial" w:hAnsi="Arial" w:cs="Arial"/>
          <w:sz w:val="24"/>
          <w:szCs w:val="24"/>
        </w:rPr>
        <w:t>de la recepción</w:t>
      </w:r>
      <w:r w:rsidR="00793139">
        <w:rPr>
          <w:rFonts w:ascii="Arial" w:hAnsi="Arial" w:cs="Arial"/>
          <w:sz w:val="24"/>
          <w:szCs w:val="24"/>
        </w:rPr>
        <w:t>,</w:t>
      </w:r>
      <w:r w:rsidRPr="00C76438">
        <w:rPr>
          <w:rFonts w:ascii="Arial" w:hAnsi="Arial" w:cs="Arial"/>
          <w:sz w:val="24"/>
          <w:szCs w:val="24"/>
        </w:rPr>
        <w:t xml:space="preserve"> la obligación de devolver los mismos, y que el plazo para ello será de 30 días naturales. Cuando esta </w:t>
      </w:r>
      <w:r w:rsidRPr="00C76438">
        <w:rPr>
          <w:rFonts w:ascii="Arial" w:hAnsi="Arial" w:cs="Arial"/>
          <w:sz w:val="24"/>
          <w:szCs w:val="24"/>
        </w:rPr>
        <w:lastRenderedPageBreak/>
        <w:t>devolución se haga efectiva el centro procederá a entregar un documento justificativo de la devolución, firmando el interesado una copia de conformidad.</w:t>
      </w:r>
    </w:p>
    <w:p w14:paraId="6BD42F58" w14:textId="2EE99FDF" w:rsidR="00D573D2" w:rsidRPr="00C76438" w:rsidRDefault="00C76438" w:rsidP="00EF78A4">
      <w:pPr>
        <w:adjustRightInd w:val="0"/>
        <w:spacing w:before="120" w:after="600"/>
        <w:jc w:val="both"/>
        <w:rPr>
          <w:rFonts w:ascii="Arial" w:hAnsi="Arial" w:cs="Arial"/>
          <w:sz w:val="24"/>
          <w:szCs w:val="24"/>
        </w:rPr>
      </w:pPr>
      <w:r w:rsidRPr="00EC3C58">
        <w:rPr>
          <w:rFonts w:ascii="Arial" w:hAnsi="Arial" w:cs="Arial"/>
          <w:sz w:val="24"/>
          <w:szCs w:val="24"/>
        </w:rPr>
        <w:t xml:space="preserve">Si la devolución no se hace efectiva y la persona afiliada no opta a la compra del material, por el precio que corresponda según se establece en el </w:t>
      </w:r>
      <w:r w:rsidRPr="003775D5">
        <w:rPr>
          <w:rFonts w:ascii="Arial" w:hAnsi="Arial" w:cs="Arial"/>
          <w:sz w:val="24"/>
          <w:szCs w:val="24"/>
        </w:rPr>
        <w:t>Oficio</w:t>
      </w:r>
      <w:r w:rsidR="003775D5" w:rsidRPr="003775D5">
        <w:rPr>
          <w:rFonts w:ascii="Arial" w:hAnsi="Arial" w:cs="Arial"/>
          <w:sz w:val="24"/>
          <w:szCs w:val="24"/>
        </w:rPr>
        <w:t>-</w:t>
      </w:r>
      <w:r w:rsidRPr="003775D5">
        <w:rPr>
          <w:rFonts w:ascii="Arial" w:hAnsi="Arial" w:cs="Arial"/>
          <w:sz w:val="24"/>
          <w:szCs w:val="24"/>
        </w:rPr>
        <w:t>Circular 46/2019,</w:t>
      </w:r>
      <w:r w:rsidRPr="00EC3C58">
        <w:rPr>
          <w:rFonts w:ascii="Arial" w:hAnsi="Arial" w:cs="Arial"/>
          <w:sz w:val="24"/>
          <w:szCs w:val="24"/>
        </w:rPr>
        <w:t xml:space="preserve"> de 1 de octubre de Procedimiento de adquisición de material de Adaptaciones y Segunda mano, o norma que la sustituya, se le comunicará por escrito que no p</w:t>
      </w:r>
      <w:r w:rsidR="00B119BF">
        <w:rPr>
          <w:rFonts w:ascii="Arial" w:hAnsi="Arial" w:cs="Arial"/>
          <w:sz w:val="24"/>
          <w:szCs w:val="24"/>
        </w:rPr>
        <w:t>o</w:t>
      </w:r>
      <w:r w:rsidRPr="00EC3C58">
        <w:rPr>
          <w:rFonts w:ascii="Arial" w:hAnsi="Arial" w:cs="Arial"/>
          <w:sz w:val="24"/>
          <w:szCs w:val="24"/>
        </w:rPr>
        <w:t>d</w:t>
      </w:r>
      <w:r w:rsidR="00B119BF">
        <w:rPr>
          <w:rFonts w:ascii="Arial" w:hAnsi="Arial" w:cs="Arial"/>
          <w:sz w:val="24"/>
          <w:szCs w:val="24"/>
        </w:rPr>
        <w:t>rá</w:t>
      </w:r>
      <w:r w:rsidRPr="00EC3C58">
        <w:rPr>
          <w:rFonts w:ascii="Arial" w:hAnsi="Arial" w:cs="Arial"/>
          <w:sz w:val="24"/>
          <w:szCs w:val="24"/>
        </w:rPr>
        <w:t xml:space="preserve"> ser perceptor de otras ayudas en concepto de adaptación</w:t>
      </w:r>
      <w:r w:rsidR="00E376A7">
        <w:rPr>
          <w:rFonts w:ascii="Arial" w:hAnsi="Arial" w:cs="Arial"/>
          <w:sz w:val="24"/>
          <w:szCs w:val="24"/>
        </w:rPr>
        <w:t>, ni podrá reasignar, sustituir o reparar otr</w:t>
      </w:r>
      <w:r w:rsidR="00B119BF">
        <w:rPr>
          <w:rFonts w:ascii="Arial" w:hAnsi="Arial" w:cs="Arial"/>
          <w:sz w:val="24"/>
          <w:szCs w:val="24"/>
        </w:rPr>
        <w:t>o</w:t>
      </w:r>
      <w:r w:rsidR="00E376A7">
        <w:rPr>
          <w:rFonts w:ascii="Arial" w:hAnsi="Arial" w:cs="Arial"/>
          <w:sz w:val="24"/>
          <w:szCs w:val="24"/>
        </w:rPr>
        <w:t xml:space="preserve">s </w:t>
      </w:r>
      <w:r w:rsidR="00B119BF">
        <w:rPr>
          <w:rFonts w:ascii="Arial" w:hAnsi="Arial" w:cs="Arial"/>
          <w:sz w:val="24"/>
          <w:szCs w:val="24"/>
        </w:rPr>
        <w:t>materiales</w:t>
      </w:r>
      <w:r w:rsidR="00E376A7">
        <w:rPr>
          <w:rFonts w:ascii="Arial" w:hAnsi="Arial" w:cs="Arial"/>
          <w:sz w:val="24"/>
          <w:szCs w:val="24"/>
        </w:rPr>
        <w:t xml:space="preserve"> que tenga asignad</w:t>
      </w:r>
      <w:r w:rsidR="00B119BF">
        <w:rPr>
          <w:rFonts w:ascii="Arial" w:hAnsi="Arial" w:cs="Arial"/>
          <w:sz w:val="24"/>
          <w:szCs w:val="24"/>
        </w:rPr>
        <w:t>o</w:t>
      </w:r>
      <w:r w:rsidR="00E376A7">
        <w:rPr>
          <w:rFonts w:ascii="Arial" w:hAnsi="Arial" w:cs="Arial"/>
          <w:sz w:val="24"/>
          <w:szCs w:val="24"/>
        </w:rPr>
        <w:t>s</w:t>
      </w:r>
      <w:r w:rsidR="00B119BF">
        <w:rPr>
          <w:rFonts w:ascii="Arial" w:hAnsi="Arial" w:cs="Arial"/>
          <w:sz w:val="24"/>
          <w:szCs w:val="24"/>
        </w:rPr>
        <w:t xml:space="preserve"> como adaptación</w:t>
      </w:r>
      <w:r w:rsidR="00E376A7">
        <w:rPr>
          <w:rFonts w:ascii="Arial" w:hAnsi="Arial" w:cs="Arial"/>
          <w:sz w:val="24"/>
          <w:szCs w:val="24"/>
        </w:rPr>
        <w:t>,</w:t>
      </w:r>
      <w:r w:rsidRPr="00EC3C58">
        <w:rPr>
          <w:rFonts w:ascii="Arial" w:hAnsi="Arial" w:cs="Arial"/>
          <w:sz w:val="24"/>
          <w:szCs w:val="24"/>
        </w:rPr>
        <w:t xml:space="preserve"> mientras no devuelva el material o reintegre a la ONCE el valor de éste, bien directamente o por las vías establecidas en la normativa de reclamación de deudas vigente.</w:t>
      </w:r>
    </w:p>
    <w:p w14:paraId="5683E357" w14:textId="3DB568BA" w:rsidR="00C76438" w:rsidRPr="00467A3D" w:rsidRDefault="00C76438" w:rsidP="00573A42">
      <w:pPr>
        <w:pStyle w:val="Ttulo1"/>
        <w:spacing w:before="240" w:after="120"/>
      </w:pPr>
      <w:bookmarkStart w:id="7" w:name="_Toc193266082"/>
      <w:r w:rsidRPr="00467A3D">
        <w:t>MANTENIMIENTO DEL MATERIAL</w:t>
      </w:r>
      <w:bookmarkEnd w:id="7"/>
    </w:p>
    <w:p w14:paraId="1196F82F" w14:textId="77777777" w:rsidR="00024CE5" w:rsidRPr="00C76438" w:rsidRDefault="00024CE5" w:rsidP="00024CE5">
      <w:pPr>
        <w:adjustRightInd w:val="0"/>
        <w:spacing w:before="120" w:after="120"/>
        <w:jc w:val="both"/>
        <w:rPr>
          <w:rFonts w:ascii="Arial" w:hAnsi="Arial" w:cs="Arial"/>
          <w:sz w:val="24"/>
          <w:szCs w:val="24"/>
        </w:rPr>
      </w:pPr>
      <w:r w:rsidRPr="00C76438">
        <w:rPr>
          <w:rFonts w:ascii="Arial" w:hAnsi="Arial" w:cs="Arial"/>
          <w:sz w:val="24"/>
          <w:szCs w:val="24"/>
        </w:rPr>
        <w:t xml:space="preserve">Cuando se produzcan averías en los equipos, y siempre y cuando el Coordinador de Caso, Profesional de referencia o el </w:t>
      </w:r>
      <w:r>
        <w:rPr>
          <w:rFonts w:ascii="Arial" w:hAnsi="Arial" w:cs="Arial"/>
          <w:sz w:val="24"/>
          <w:szCs w:val="24"/>
        </w:rPr>
        <w:t>I</w:t>
      </w:r>
      <w:r w:rsidRPr="00C76438">
        <w:rPr>
          <w:rFonts w:ascii="Arial" w:hAnsi="Arial" w:cs="Arial"/>
          <w:sz w:val="24"/>
          <w:szCs w:val="24"/>
        </w:rPr>
        <w:t xml:space="preserve">nstructor de </w:t>
      </w:r>
      <w:r>
        <w:rPr>
          <w:rFonts w:ascii="Arial" w:hAnsi="Arial" w:cs="Arial"/>
          <w:sz w:val="24"/>
          <w:szCs w:val="24"/>
        </w:rPr>
        <w:t>T</w:t>
      </w:r>
      <w:r w:rsidRPr="00C76438">
        <w:rPr>
          <w:rFonts w:ascii="Arial" w:hAnsi="Arial" w:cs="Arial"/>
          <w:sz w:val="24"/>
          <w:szCs w:val="24"/>
        </w:rPr>
        <w:t xml:space="preserve">iflotecnología y </w:t>
      </w:r>
      <w:r>
        <w:rPr>
          <w:rFonts w:ascii="Arial" w:hAnsi="Arial" w:cs="Arial"/>
          <w:sz w:val="24"/>
          <w:szCs w:val="24"/>
        </w:rPr>
        <w:t>B</w:t>
      </w:r>
      <w:r w:rsidRPr="00C76438">
        <w:rPr>
          <w:rFonts w:ascii="Arial" w:hAnsi="Arial" w:cs="Arial"/>
          <w:sz w:val="24"/>
          <w:szCs w:val="24"/>
        </w:rPr>
        <w:t xml:space="preserve">raille lo estimen necesario, el centro de la ONCE correspondiente adoptará las medidas oportunas para su sustitución, entre tanto se </w:t>
      </w:r>
      <w:r>
        <w:rPr>
          <w:rFonts w:ascii="Arial" w:hAnsi="Arial" w:cs="Arial"/>
          <w:sz w:val="24"/>
          <w:szCs w:val="24"/>
        </w:rPr>
        <w:t>efectúan los trámites oportunos hasta la reparación.</w:t>
      </w:r>
    </w:p>
    <w:p w14:paraId="2C337B8A" w14:textId="2B3A097E"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 xml:space="preserve">El mantenimiento y reparación de los materiales de adaptación del Puesto de Estudio, de </w:t>
      </w:r>
      <w:r w:rsidR="005B359E">
        <w:rPr>
          <w:rFonts w:ascii="Arial" w:hAnsi="Arial" w:cs="Arial"/>
          <w:sz w:val="24"/>
          <w:szCs w:val="24"/>
        </w:rPr>
        <w:t>B</w:t>
      </w:r>
      <w:r w:rsidRPr="00C76438">
        <w:rPr>
          <w:rFonts w:ascii="Arial" w:hAnsi="Arial" w:cs="Arial"/>
          <w:sz w:val="24"/>
          <w:szCs w:val="24"/>
        </w:rPr>
        <w:t xml:space="preserve">úsqueda de empleo o de Trabajo corresponderá al Centro de Tiflotecnología e Innovación (en adelante CTI), </w:t>
      </w:r>
      <w:r w:rsidR="009B2C65">
        <w:rPr>
          <w:rFonts w:ascii="Arial" w:hAnsi="Arial" w:cs="Arial"/>
          <w:sz w:val="24"/>
          <w:szCs w:val="24"/>
        </w:rPr>
        <w:t xml:space="preserve">yendo </w:t>
      </w:r>
      <w:r w:rsidRPr="00C76438">
        <w:rPr>
          <w:rFonts w:ascii="Arial" w:hAnsi="Arial" w:cs="Arial"/>
          <w:sz w:val="24"/>
          <w:szCs w:val="24"/>
        </w:rPr>
        <w:t>con cargo a sus presupuestos todos los gastos originados por estos conceptos, incluidos los de transporte y siempre que la causa que hace necesaria la reparación no sea imputable a un mal uso, custodia o negligencia del usuario, en cuyo caso, tras la realización del informe técnico correspondiente elaborado por el CTI, la reparación y los costes asociados habrán de ser abonad</w:t>
      </w:r>
      <w:r w:rsidR="00793139">
        <w:rPr>
          <w:rFonts w:ascii="Arial" w:hAnsi="Arial" w:cs="Arial"/>
          <w:sz w:val="24"/>
          <w:szCs w:val="24"/>
        </w:rPr>
        <w:t>os</w:t>
      </w:r>
      <w:r w:rsidRPr="00C76438">
        <w:rPr>
          <w:rFonts w:ascii="Arial" w:hAnsi="Arial" w:cs="Arial"/>
          <w:sz w:val="24"/>
          <w:szCs w:val="24"/>
        </w:rPr>
        <w:t xml:space="preserve"> por el prestatario. El CTI dará traslado de este informe al centro correspondiente a fin de que se lo comunique a la persona </w:t>
      </w:r>
      <w:r w:rsidR="00E376A7">
        <w:rPr>
          <w:rFonts w:ascii="Arial" w:hAnsi="Arial" w:cs="Arial"/>
          <w:sz w:val="24"/>
          <w:szCs w:val="24"/>
        </w:rPr>
        <w:t>solicitante</w:t>
      </w:r>
      <w:r w:rsidRPr="00C76438">
        <w:rPr>
          <w:rFonts w:ascii="Arial" w:hAnsi="Arial" w:cs="Arial"/>
          <w:sz w:val="24"/>
          <w:szCs w:val="24"/>
        </w:rPr>
        <w:t>.</w:t>
      </w:r>
    </w:p>
    <w:p w14:paraId="79A0DC70" w14:textId="5470F649" w:rsidR="00D573D2" w:rsidRPr="00C76438" w:rsidRDefault="00C76438" w:rsidP="00EF78A4">
      <w:pPr>
        <w:adjustRightInd w:val="0"/>
        <w:spacing w:before="120" w:after="600"/>
        <w:jc w:val="both"/>
        <w:rPr>
          <w:rFonts w:ascii="Arial" w:hAnsi="Arial" w:cs="Arial"/>
          <w:sz w:val="24"/>
          <w:szCs w:val="24"/>
        </w:rPr>
      </w:pPr>
      <w:r w:rsidRPr="00C76438">
        <w:rPr>
          <w:rFonts w:ascii="Arial" w:hAnsi="Arial" w:cs="Arial"/>
          <w:sz w:val="24"/>
          <w:szCs w:val="24"/>
        </w:rPr>
        <w:t xml:space="preserve">Las deudas que contraigan los prestatarios de adaptación por pérdida o reparaciones de material a su cargo, no satisfechas, se les detraerán (siempre que sean personas </w:t>
      </w:r>
      <w:r w:rsidR="00E376A7">
        <w:rPr>
          <w:rFonts w:ascii="Arial" w:hAnsi="Arial" w:cs="Arial"/>
          <w:sz w:val="24"/>
          <w:szCs w:val="24"/>
        </w:rPr>
        <w:t>solicitantes</w:t>
      </w:r>
      <w:r w:rsidR="00E376A7" w:rsidRPr="00C76438">
        <w:rPr>
          <w:rFonts w:ascii="Arial" w:hAnsi="Arial" w:cs="Arial"/>
          <w:sz w:val="24"/>
          <w:szCs w:val="24"/>
        </w:rPr>
        <w:t xml:space="preserve"> </w:t>
      </w:r>
      <w:r w:rsidRPr="00C76438">
        <w:rPr>
          <w:rFonts w:ascii="Arial" w:hAnsi="Arial" w:cs="Arial"/>
          <w:sz w:val="24"/>
          <w:szCs w:val="24"/>
        </w:rPr>
        <w:t xml:space="preserve">de prestación económica), de las cuantías que pudieran corresponderles por cualquier concepto, conforme lo indicado en la normativa de reclamación de deudas. Asimismo, para </w:t>
      </w:r>
      <w:r w:rsidR="00BC2920" w:rsidRPr="00C76438">
        <w:rPr>
          <w:rFonts w:ascii="Arial" w:hAnsi="Arial" w:cs="Arial"/>
          <w:sz w:val="24"/>
          <w:szCs w:val="24"/>
        </w:rPr>
        <w:t>aquell</w:t>
      </w:r>
      <w:r w:rsidR="00BC2920">
        <w:rPr>
          <w:rFonts w:ascii="Arial" w:hAnsi="Arial" w:cs="Arial"/>
          <w:sz w:val="24"/>
          <w:szCs w:val="24"/>
        </w:rPr>
        <w:t>a</w:t>
      </w:r>
      <w:r w:rsidR="00BC2920" w:rsidRPr="00C76438">
        <w:rPr>
          <w:rFonts w:ascii="Arial" w:hAnsi="Arial" w:cs="Arial"/>
          <w:sz w:val="24"/>
          <w:szCs w:val="24"/>
        </w:rPr>
        <w:t xml:space="preserve">s </w:t>
      </w:r>
      <w:r w:rsidR="00BC2920">
        <w:rPr>
          <w:rFonts w:ascii="Arial" w:hAnsi="Arial" w:cs="Arial"/>
          <w:sz w:val="24"/>
          <w:szCs w:val="24"/>
        </w:rPr>
        <w:t>personas afiliadas</w:t>
      </w:r>
      <w:r w:rsidR="00BC2920" w:rsidRPr="00C76438">
        <w:rPr>
          <w:rFonts w:ascii="Arial" w:hAnsi="Arial" w:cs="Arial"/>
          <w:sz w:val="24"/>
          <w:szCs w:val="24"/>
        </w:rPr>
        <w:t xml:space="preserve"> </w:t>
      </w:r>
      <w:r w:rsidRPr="00C76438">
        <w:rPr>
          <w:rFonts w:ascii="Arial" w:hAnsi="Arial" w:cs="Arial"/>
          <w:sz w:val="24"/>
          <w:szCs w:val="24"/>
        </w:rPr>
        <w:t xml:space="preserve">que no sean </w:t>
      </w:r>
      <w:r w:rsidR="00E376A7">
        <w:rPr>
          <w:rFonts w:ascii="Arial" w:hAnsi="Arial" w:cs="Arial"/>
          <w:sz w:val="24"/>
          <w:szCs w:val="24"/>
        </w:rPr>
        <w:t>solicitantes</w:t>
      </w:r>
      <w:r w:rsidR="00E376A7" w:rsidRPr="00C76438">
        <w:rPr>
          <w:rFonts w:ascii="Arial" w:hAnsi="Arial" w:cs="Arial"/>
          <w:sz w:val="24"/>
          <w:szCs w:val="24"/>
        </w:rPr>
        <w:t xml:space="preserve"> </w:t>
      </w:r>
      <w:r w:rsidRPr="00C76438">
        <w:rPr>
          <w:rFonts w:ascii="Arial" w:hAnsi="Arial" w:cs="Arial"/>
          <w:sz w:val="24"/>
          <w:szCs w:val="24"/>
        </w:rPr>
        <w:t>de prestaciones, se realizarán cuantas gestiones sean posibles y proporcionadas, a fin de conseguir el cobro de las cuantías, de acuerdo con lo establecido en la normativa de reclamación de deudas.</w:t>
      </w:r>
    </w:p>
    <w:p w14:paraId="7026D9A8" w14:textId="77972572" w:rsidR="00C76438" w:rsidRPr="00D573D2" w:rsidRDefault="00C76438" w:rsidP="00D573D2">
      <w:pPr>
        <w:pStyle w:val="Ttulo1"/>
        <w:spacing w:before="240" w:after="120"/>
      </w:pPr>
      <w:bookmarkStart w:id="8" w:name="_Toc193266083"/>
      <w:r w:rsidRPr="00D573D2">
        <w:t>INCOMPATIBILIDADES</w:t>
      </w:r>
      <w:bookmarkEnd w:id="8"/>
    </w:p>
    <w:p w14:paraId="46772832" w14:textId="0A5F2A02" w:rsidR="00C76438"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t>No se podrán considerar como adaptación aquellos materiales que ya posee la persona solicitante a título personal, conforme lo indicado en el apartado 11 de la Circular de referencia.</w:t>
      </w:r>
    </w:p>
    <w:p w14:paraId="481E4CEB" w14:textId="444073EE" w:rsidR="00D573D2" w:rsidRPr="00C76438" w:rsidRDefault="00C76438" w:rsidP="00467A3D">
      <w:pPr>
        <w:adjustRightInd w:val="0"/>
        <w:spacing w:before="120" w:after="120"/>
        <w:jc w:val="both"/>
        <w:rPr>
          <w:rFonts w:ascii="Arial" w:hAnsi="Arial" w:cs="Arial"/>
          <w:sz w:val="24"/>
          <w:szCs w:val="24"/>
        </w:rPr>
      </w:pPr>
      <w:r w:rsidRPr="00C76438">
        <w:rPr>
          <w:rFonts w:ascii="Arial" w:hAnsi="Arial" w:cs="Arial"/>
          <w:sz w:val="24"/>
          <w:szCs w:val="24"/>
        </w:rPr>
        <w:lastRenderedPageBreak/>
        <w:t>Asimismo, no podrán concederse nuevas adaptaciones a un usuario o usuaria si existiendo la obligación de devolver materiales en préstamo, éstos no han sido devueltos, por causa injustificada o negligencia en el uso o custodia o si no ha abonado las reparaciones que hayan sido necesarias efectuar y que sean imputables al usuario, debido a un mal uso del material o negligencia.</w:t>
      </w:r>
    </w:p>
    <w:p w14:paraId="3251C79E" w14:textId="18C9DF1A" w:rsidR="00C76438" w:rsidRPr="00467A3D" w:rsidRDefault="00C76438" w:rsidP="00573A42">
      <w:pPr>
        <w:pStyle w:val="Ttulo1"/>
        <w:numPr>
          <w:ilvl w:val="0"/>
          <w:numId w:val="0"/>
        </w:numPr>
        <w:spacing w:before="360" w:after="240"/>
        <w:ind w:left="432"/>
        <w:jc w:val="center"/>
      </w:pPr>
      <w:bookmarkStart w:id="9" w:name="_Toc193266084"/>
      <w:r w:rsidRPr="00467A3D">
        <w:t>DISPOSICIÓN ADICIONAL</w:t>
      </w:r>
      <w:bookmarkEnd w:id="9"/>
    </w:p>
    <w:p w14:paraId="22758D8A" w14:textId="4907EABA" w:rsidR="00296219" w:rsidRDefault="00C76438" w:rsidP="00467A3D">
      <w:pPr>
        <w:adjustRightInd w:val="0"/>
        <w:spacing w:before="120" w:after="120"/>
        <w:ind w:firstLine="709"/>
        <w:jc w:val="both"/>
        <w:rPr>
          <w:rFonts w:ascii="Arial" w:hAnsi="Arial" w:cs="Arial"/>
          <w:sz w:val="24"/>
          <w:szCs w:val="24"/>
        </w:rPr>
      </w:pPr>
      <w:r w:rsidRPr="00C76438">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género.</w:t>
      </w:r>
    </w:p>
    <w:p w14:paraId="24D47495" w14:textId="5FF3AE60" w:rsidR="00C76438" w:rsidRPr="00C76438" w:rsidRDefault="00C76438" w:rsidP="00467A3D">
      <w:pPr>
        <w:adjustRightInd w:val="0"/>
        <w:spacing w:before="120" w:after="120"/>
        <w:ind w:firstLine="709"/>
        <w:jc w:val="both"/>
        <w:rPr>
          <w:rFonts w:ascii="Arial" w:hAnsi="Arial" w:cs="Arial"/>
          <w:sz w:val="24"/>
          <w:szCs w:val="24"/>
        </w:rPr>
      </w:pPr>
      <w:r w:rsidRPr="00C76438">
        <w:rPr>
          <w:rFonts w:ascii="Arial" w:hAnsi="Arial" w:cs="Arial"/>
          <w:sz w:val="24"/>
          <w:szCs w:val="24"/>
        </w:rPr>
        <w:t xml:space="preserve">No obstante, en los documentos normativos, en ocasiones, es necesaria la utilización de términos genéricos, especialmente en los plurales, para garantizar la claridad, el rigor y la facilidad de lectura, sin que esto suponga ignorar la necesaria diferenciación de los géneros, ni tampoco un menor compromiso de la </w:t>
      </w:r>
      <w:r w:rsidR="004B00DE">
        <w:rPr>
          <w:rFonts w:ascii="Arial" w:hAnsi="Arial" w:cs="Arial"/>
          <w:sz w:val="24"/>
          <w:szCs w:val="24"/>
          <w:lang w:val="es-ES"/>
        </w:rPr>
        <w:t>Organización</w:t>
      </w:r>
      <w:r w:rsidR="004B00DE" w:rsidRPr="00D8088C">
        <w:rPr>
          <w:rFonts w:ascii="Arial" w:hAnsi="Arial" w:cs="Arial"/>
          <w:sz w:val="24"/>
          <w:szCs w:val="24"/>
          <w:lang w:val="es-ES"/>
        </w:rPr>
        <w:t xml:space="preserve"> </w:t>
      </w:r>
      <w:r w:rsidRPr="00C76438">
        <w:rPr>
          <w:rFonts w:ascii="Arial" w:hAnsi="Arial" w:cs="Arial"/>
          <w:sz w:val="24"/>
          <w:szCs w:val="24"/>
        </w:rPr>
        <w:t>con las políticas de igualdad, y contra la discriminación por razón de género.</w:t>
      </w:r>
    </w:p>
    <w:p w14:paraId="6ECED96C" w14:textId="77777777" w:rsidR="00B3622B" w:rsidRPr="00467A3D" w:rsidRDefault="00B3622B" w:rsidP="00B3622B">
      <w:pPr>
        <w:pStyle w:val="Ttulo1"/>
        <w:numPr>
          <w:ilvl w:val="0"/>
          <w:numId w:val="0"/>
        </w:numPr>
        <w:spacing w:before="360" w:after="240"/>
        <w:jc w:val="center"/>
      </w:pPr>
      <w:bookmarkStart w:id="10" w:name="_Toc193266085"/>
      <w:r w:rsidRPr="00467A3D">
        <w:t>DISPOSICIÓN DEROGATORIA</w:t>
      </w:r>
      <w:bookmarkEnd w:id="10"/>
    </w:p>
    <w:p w14:paraId="107801AB" w14:textId="1188829A" w:rsidR="00B3622B" w:rsidRDefault="00B3622B" w:rsidP="00B3622B">
      <w:pPr>
        <w:adjustRightInd w:val="0"/>
        <w:spacing w:before="120" w:after="120"/>
        <w:ind w:firstLine="709"/>
        <w:jc w:val="both"/>
        <w:rPr>
          <w:rFonts w:ascii="Arial" w:hAnsi="Arial" w:cs="Arial"/>
          <w:sz w:val="24"/>
          <w:szCs w:val="24"/>
        </w:rPr>
      </w:pPr>
      <w:r>
        <w:rPr>
          <w:rFonts w:ascii="Arial" w:hAnsi="Arial" w:cs="Arial"/>
          <w:sz w:val="24"/>
          <w:szCs w:val="24"/>
        </w:rPr>
        <w:t xml:space="preserve">Tal y como se indica en la </w:t>
      </w:r>
      <w:r w:rsidRPr="003775D5">
        <w:rPr>
          <w:rFonts w:ascii="Arial" w:hAnsi="Arial" w:cs="Arial"/>
          <w:sz w:val="24"/>
          <w:szCs w:val="24"/>
        </w:rPr>
        <w:t xml:space="preserve">Circular </w:t>
      </w:r>
      <w:r w:rsidR="00416004">
        <w:rPr>
          <w:rFonts w:ascii="Arial" w:hAnsi="Arial" w:cs="Arial"/>
          <w:sz w:val="24"/>
          <w:szCs w:val="24"/>
        </w:rPr>
        <w:t>8</w:t>
      </w:r>
      <w:r w:rsidRPr="003775D5">
        <w:rPr>
          <w:rFonts w:ascii="Arial" w:hAnsi="Arial" w:cs="Arial"/>
          <w:sz w:val="24"/>
          <w:szCs w:val="24"/>
        </w:rPr>
        <w:t>/</w:t>
      </w:r>
      <w:r w:rsidR="005D3776">
        <w:rPr>
          <w:rFonts w:ascii="Arial" w:hAnsi="Arial" w:cs="Arial"/>
          <w:sz w:val="24"/>
          <w:szCs w:val="24"/>
        </w:rPr>
        <w:t>2025</w:t>
      </w:r>
      <w:r w:rsidRPr="003775D5">
        <w:rPr>
          <w:rFonts w:ascii="Arial" w:hAnsi="Arial" w:cs="Arial"/>
          <w:sz w:val="24"/>
          <w:szCs w:val="24"/>
        </w:rPr>
        <w:t xml:space="preserve">, de </w:t>
      </w:r>
      <w:r w:rsidR="00416004">
        <w:rPr>
          <w:rFonts w:ascii="Arial" w:hAnsi="Arial" w:cs="Arial"/>
          <w:sz w:val="24"/>
          <w:szCs w:val="24"/>
        </w:rPr>
        <w:t>4</w:t>
      </w:r>
      <w:r w:rsidR="005D3776" w:rsidRPr="003775D5">
        <w:rPr>
          <w:rFonts w:ascii="Arial" w:hAnsi="Arial" w:cs="Arial"/>
          <w:sz w:val="24"/>
          <w:szCs w:val="24"/>
        </w:rPr>
        <w:t xml:space="preserve"> </w:t>
      </w:r>
      <w:r w:rsidRPr="003775D5">
        <w:rPr>
          <w:rFonts w:ascii="Arial" w:hAnsi="Arial" w:cs="Arial"/>
          <w:sz w:val="24"/>
          <w:szCs w:val="24"/>
        </w:rPr>
        <w:t xml:space="preserve">de </w:t>
      </w:r>
      <w:r w:rsidR="005D3776">
        <w:rPr>
          <w:rFonts w:ascii="Arial" w:hAnsi="Arial" w:cs="Arial"/>
          <w:sz w:val="24"/>
          <w:szCs w:val="24"/>
        </w:rPr>
        <w:t>abril</w:t>
      </w:r>
      <w:r>
        <w:rPr>
          <w:rFonts w:ascii="Arial" w:hAnsi="Arial" w:cs="Arial"/>
          <w:sz w:val="24"/>
          <w:szCs w:val="24"/>
        </w:rPr>
        <w:t>, queda sin efecto la regulación contenida en el</w:t>
      </w:r>
      <w:r w:rsidRPr="00C76438">
        <w:rPr>
          <w:rFonts w:ascii="Arial" w:hAnsi="Arial" w:cs="Arial"/>
          <w:sz w:val="24"/>
          <w:szCs w:val="24"/>
        </w:rPr>
        <w:t xml:space="preserve"> Oficio-Circular </w:t>
      </w:r>
      <w:r w:rsidR="005D3776">
        <w:rPr>
          <w:rFonts w:ascii="Arial" w:hAnsi="Arial" w:cs="Arial"/>
          <w:bCs/>
          <w:sz w:val="24"/>
          <w:szCs w:val="24"/>
        </w:rPr>
        <w:t>20</w:t>
      </w:r>
      <w:r w:rsidRPr="00EF290B">
        <w:rPr>
          <w:rFonts w:ascii="Arial" w:hAnsi="Arial" w:cs="Arial"/>
          <w:bCs/>
          <w:sz w:val="24"/>
          <w:szCs w:val="24"/>
        </w:rPr>
        <w:t>/</w:t>
      </w:r>
      <w:r w:rsidR="005D3776">
        <w:rPr>
          <w:rFonts w:ascii="Arial" w:hAnsi="Arial" w:cs="Arial"/>
          <w:bCs/>
          <w:sz w:val="24"/>
          <w:szCs w:val="24"/>
        </w:rPr>
        <w:t>2024</w:t>
      </w:r>
      <w:r w:rsidRPr="00EF290B">
        <w:rPr>
          <w:rFonts w:ascii="Arial" w:hAnsi="Arial" w:cs="Arial"/>
          <w:bCs/>
          <w:sz w:val="24"/>
          <w:szCs w:val="24"/>
        </w:rPr>
        <w:t xml:space="preserve">, de </w:t>
      </w:r>
      <w:r w:rsidR="005D3776">
        <w:rPr>
          <w:rFonts w:ascii="Arial" w:hAnsi="Arial" w:cs="Arial"/>
          <w:bCs/>
          <w:sz w:val="24"/>
          <w:szCs w:val="24"/>
        </w:rPr>
        <w:t>10</w:t>
      </w:r>
      <w:r w:rsidR="005D3776" w:rsidRPr="00EF290B">
        <w:rPr>
          <w:rFonts w:ascii="Arial" w:hAnsi="Arial" w:cs="Arial"/>
          <w:bCs/>
          <w:sz w:val="24"/>
          <w:szCs w:val="24"/>
        </w:rPr>
        <w:t xml:space="preserve"> </w:t>
      </w:r>
      <w:r w:rsidRPr="00EF290B">
        <w:rPr>
          <w:rFonts w:ascii="Arial" w:hAnsi="Arial" w:cs="Arial"/>
          <w:bCs/>
          <w:sz w:val="24"/>
          <w:szCs w:val="24"/>
        </w:rPr>
        <w:t xml:space="preserve">de </w:t>
      </w:r>
      <w:r w:rsidR="005D3776">
        <w:rPr>
          <w:rFonts w:ascii="Arial" w:hAnsi="Arial" w:cs="Arial"/>
          <w:bCs/>
          <w:sz w:val="24"/>
          <w:szCs w:val="24"/>
        </w:rPr>
        <w:t>abril</w:t>
      </w:r>
      <w:r w:rsidRPr="00D01FE1">
        <w:rPr>
          <w:rFonts w:ascii="Arial" w:hAnsi="Arial" w:cs="Arial"/>
          <w:bCs/>
          <w:sz w:val="24"/>
          <w:szCs w:val="24"/>
        </w:rPr>
        <w:t>,</w:t>
      </w:r>
      <w:r w:rsidRPr="00C76438">
        <w:rPr>
          <w:rFonts w:ascii="Arial" w:hAnsi="Arial" w:cs="Arial"/>
          <w:sz w:val="24"/>
          <w:szCs w:val="24"/>
        </w:rPr>
        <w:t xml:space="preserve"> emitido por la </w:t>
      </w:r>
      <w:r w:rsidRPr="00EF290B">
        <w:rPr>
          <w:rFonts w:ascii="Arial" w:hAnsi="Arial" w:cs="Arial"/>
          <w:bCs/>
          <w:sz w:val="24"/>
          <w:szCs w:val="24"/>
        </w:rPr>
        <w:t>Dirección General Adjunta de Servicios Sociales para Personas Afiliadas, sin perjuicio de lo previsto en la Disposición Transitoria</w:t>
      </w:r>
      <w:r w:rsidRPr="00D01FE1">
        <w:rPr>
          <w:rFonts w:ascii="Arial" w:hAnsi="Arial" w:cs="Arial"/>
          <w:bCs/>
          <w:sz w:val="24"/>
          <w:szCs w:val="24"/>
        </w:rPr>
        <w:t>.</w:t>
      </w:r>
    </w:p>
    <w:p w14:paraId="62DA95DB" w14:textId="6602967C" w:rsidR="00E37F3E" w:rsidRPr="00E37F3E" w:rsidRDefault="00E37F3E" w:rsidP="00E37F3E">
      <w:pPr>
        <w:pStyle w:val="Ttulo1"/>
        <w:numPr>
          <w:ilvl w:val="0"/>
          <w:numId w:val="0"/>
        </w:numPr>
        <w:spacing w:before="360" w:after="240"/>
        <w:jc w:val="center"/>
      </w:pPr>
      <w:bookmarkStart w:id="11" w:name="_Toc193266086"/>
      <w:r w:rsidRPr="00E37F3E">
        <w:t>DISPOSICIÓN TRANSITORIA</w:t>
      </w:r>
      <w:bookmarkEnd w:id="11"/>
    </w:p>
    <w:p w14:paraId="01A499C5" w14:textId="0E374CE6" w:rsidR="00E37F3E" w:rsidRPr="00E37F3E" w:rsidRDefault="00E37F3E" w:rsidP="00C731DC">
      <w:pPr>
        <w:adjustRightInd w:val="0"/>
        <w:spacing w:before="120" w:after="240"/>
        <w:ind w:firstLine="709"/>
        <w:jc w:val="both"/>
        <w:rPr>
          <w:rFonts w:ascii="Arial" w:hAnsi="Arial" w:cs="Arial"/>
          <w:sz w:val="24"/>
          <w:szCs w:val="24"/>
        </w:rPr>
      </w:pPr>
      <w:r w:rsidRPr="00C76438">
        <w:rPr>
          <w:rFonts w:ascii="Arial" w:hAnsi="Arial" w:cs="Arial"/>
          <w:sz w:val="24"/>
          <w:szCs w:val="24"/>
        </w:rPr>
        <w:t xml:space="preserve">Todas las solicitudes de adaptación </w:t>
      </w:r>
      <w:r>
        <w:rPr>
          <w:rFonts w:ascii="Arial" w:hAnsi="Arial" w:cs="Arial"/>
          <w:sz w:val="24"/>
          <w:szCs w:val="24"/>
        </w:rPr>
        <w:t>cuya tramitación se realice antes de la entrada</w:t>
      </w:r>
      <w:r w:rsidRPr="00C76438">
        <w:rPr>
          <w:rFonts w:ascii="Arial" w:hAnsi="Arial" w:cs="Arial"/>
          <w:sz w:val="24"/>
          <w:szCs w:val="24"/>
        </w:rPr>
        <w:t xml:space="preserve"> en vigor del presente Oficio-Circular,</w:t>
      </w:r>
      <w:r>
        <w:rPr>
          <w:rFonts w:ascii="Arial" w:hAnsi="Arial" w:cs="Arial"/>
          <w:sz w:val="24"/>
          <w:szCs w:val="24"/>
        </w:rPr>
        <w:t xml:space="preserve"> </w:t>
      </w:r>
      <w:r w:rsidRPr="00E37F3E">
        <w:rPr>
          <w:rFonts w:ascii="Arial" w:hAnsi="Arial" w:cs="Arial"/>
          <w:sz w:val="24"/>
          <w:szCs w:val="24"/>
        </w:rPr>
        <w:t>se resolverán al amparo de la normativa derogada en la Disposición anterior.</w:t>
      </w:r>
    </w:p>
    <w:p w14:paraId="11AF94F4" w14:textId="25E27556" w:rsidR="00C76438" w:rsidRPr="0045215B" w:rsidRDefault="00C76438" w:rsidP="00BC5F32">
      <w:pPr>
        <w:pStyle w:val="Ttulo1"/>
        <w:numPr>
          <w:ilvl w:val="0"/>
          <w:numId w:val="0"/>
        </w:numPr>
        <w:jc w:val="center"/>
      </w:pPr>
      <w:bookmarkStart w:id="12" w:name="_Toc193266087"/>
      <w:r w:rsidRPr="0045215B">
        <w:t>DISPOSICIÓN FINAL</w:t>
      </w:r>
      <w:bookmarkEnd w:id="12"/>
    </w:p>
    <w:p w14:paraId="09645AAE" w14:textId="7EDC4F45" w:rsidR="00C76438" w:rsidRPr="00C76438" w:rsidRDefault="00C76438" w:rsidP="0045215B">
      <w:pPr>
        <w:adjustRightInd w:val="0"/>
        <w:spacing w:before="120" w:after="120"/>
        <w:ind w:firstLine="709"/>
        <w:jc w:val="both"/>
        <w:rPr>
          <w:rFonts w:ascii="Arial" w:hAnsi="Arial" w:cs="Arial"/>
          <w:sz w:val="24"/>
          <w:szCs w:val="24"/>
        </w:rPr>
      </w:pPr>
      <w:r w:rsidRPr="00C76438">
        <w:rPr>
          <w:rFonts w:ascii="Arial" w:hAnsi="Arial" w:cs="Arial"/>
          <w:sz w:val="24"/>
          <w:szCs w:val="24"/>
        </w:rPr>
        <w:t xml:space="preserve">El presente Oficio-Circular entrará en vigor el día </w:t>
      </w:r>
      <w:r w:rsidR="007348FA">
        <w:rPr>
          <w:rFonts w:ascii="Arial" w:hAnsi="Arial" w:cs="Arial"/>
          <w:sz w:val="24"/>
          <w:szCs w:val="24"/>
        </w:rPr>
        <w:t>1</w:t>
      </w:r>
      <w:r w:rsidR="00700E32" w:rsidRPr="004F3EEF">
        <w:rPr>
          <w:rFonts w:ascii="Arial" w:hAnsi="Arial" w:cs="Arial"/>
          <w:sz w:val="24"/>
          <w:szCs w:val="24"/>
        </w:rPr>
        <w:t xml:space="preserve"> </w:t>
      </w:r>
      <w:r w:rsidRPr="004F3EEF">
        <w:rPr>
          <w:rFonts w:ascii="Arial" w:hAnsi="Arial" w:cs="Arial"/>
          <w:sz w:val="24"/>
          <w:szCs w:val="24"/>
        </w:rPr>
        <w:t>de</w:t>
      </w:r>
      <w:r w:rsidR="007348FA">
        <w:rPr>
          <w:rFonts w:ascii="Arial" w:hAnsi="Arial" w:cs="Arial"/>
          <w:sz w:val="24"/>
          <w:szCs w:val="24"/>
        </w:rPr>
        <w:t xml:space="preserve"> mayo</w:t>
      </w:r>
      <w:r w:rsidR="00700E32" w:rsidRPr="004F3EEF">
        <w:rPr>
          <w:rFonts w:ascii="Arial" w:hAnsi="Arial" w:cs="Arial"/>
          <w:sz w:val="24"/>
          <w:szCs w:val="24"/>
        </w:rPr>
        <w:t xml:space="preserve"> </w:t>
      </w:r>
      <w:r w:rsidRPr="004F3EEF">
        <w:rPr>
          <w:rFonts w:ascii="Arial" w:hAnsi="Arial" w:cs="Arial"/>
          <w:sz w:val="24"/>
          <w:szCs w:val="24"/>
        </w:rPr>
        <w:t xml:space="preserve">de </w:t>
      </w:r>
      <w:r w:rsidR="00700E32" w:rsidRPr="004F3EEF">
        <w:rPr>
          <w:rFonts w:ascii="Arial" w:hAnsi="Arial" w:cs="Arial"/>
          <w:sz w:val="24"/>
          <w:szCs w:val="24"/>
        </w:rPr>
        <w:t>202</w:t>
      </w:r>
      <w:r w:rsidR="00D573D2">
        <w:rPr>
          <w:rFonts w:ascii="Arial" w:hAnsi="Arial" w:cs="Arial"/>
          <w:sz w:val="24"/>
          <w:szCs w:val="24"/>
        </w:rPr>
        <w:t>5</w:t>
      </w:r>
      <w:r w:rsidRPr="004F3EEF">
        <w:rPr>
          <w:rFonts w:ascii="Arial" w:hAnsi="Arial" w:cs="Arial"/>
          <w:sz w:val="24"/>
          <w:szCs w:val="24"/>
        </w:rPr>
        <w:t>.</w:t>
      </w:r>
    </w:p>
    <w:p w14:paraId="476825A1" w14:textId="77777777" w:rsidR="005606EE" w:rsidRDefault="005606EE" w:rsidP="007348FA">
      <w:pPr>
        <w:pStyle w:val="Textosinformato"/>
        <w:spacing w:before="240"/>
        <w:jc w:val="center"/>
        <w:rPr>
          <w:rFonts w:ascii="Arial" w:hAnsi="Arial" w:cs="Arial"/>
          <w:color w:val="auto"/>
          <w:sz w:val="24"/>
          <w:szCs w:val="24"/>
        </w:rPr>
      </w:pPr>
      <w:r>
        <w:rPr>
          <w:rFonts w:ascii="Arial" w:hAnsi="Arial" w:cs="Arial"/>
          <w:color w:val="auto"/>
          <w:sz w:val="24"/>
          <w:szCs w:val="24"/>
        </w:rPr>
        <w:t>EL DIRECTOR GENERAL ADJUNTO DE SERVICIOS</w:t>
      </w:r>
    </w:p>
    <w:p w14:paraId="0178657D" w14:textId="77777777" w:rsidR="005606EE" w:rsidRDefault="005606EE" w:rsidP="005606EE">
      <w:pPr>
        <w:pStyle w:val="Textosinformato"/>
        <w:jc w:val="center"/>
        <w:rPr>
          <w:rFonts w:ascii="Arial" w:hAnsi="Arial" w:cs="Arial"/>
          <w:color w:val="auto"/>
          <w:sz w:val="24"/>
          <w:szCs w:val="24"/>
        </w:rPr>
      </w:pPr>
      <w:r>
        <w:rPr>
          <w:rFonts w:ascii="Arial" w:hAnsi="Arial" w:cs="Arial"/>
          <w:color w:val="auto"/>
          <w:sz w:val="24"/>
          <w:szCs w:val="24"/>
        </w:rPr>
        <w:t>SOCIALES PARA PERSONAS AFILIADAS</w:t>
      </w:r>
    </w:p>
    <w:p w14:paraId="1C770F54" w14:textId="4EEA92CC" w:rsidR="00B119BF" w:rsidRPr="007C4E4D" w:rsidRDefault="00C76438" w:rsidP="007348FA">
      <w:pPr>
        <w:adjustRightInd w:val="0"/>
        <w:spacing w:before="1200"/>
        <w:jc w:val="center"/>
        <w:rPr>
          <w:rFonts w:ascii="Arial" w:hAnsi="Arial" w:cs="Arial"/>
          <w:sz w:val="24"/>
          <w:szCs w:val="24"/>
        </w:rPr>
      </w:pPr>
      <w:r w:rsidRPr="00C76438">
        <w:rPr>
          <w:rFonts w:ascii="Arial" w:hAnsi="Arial" w:cs="Arial"/>
          <w:sz w:val="24"/>
          <w:szCs w:val="24"/>
        </w:rPr>
        <w:t>Andrés Ramos Vázquez</w:t>
      </w:r>
      <w:bookmarkStart w:id="13" w:name="_Toc367261275"/>
      <w:bookmarkStart w:id="14" w:name="_Toc367261543"/>
      <w:bookmarkStart w:id="15" w:name="_Toc367261590"/>
      <w:bookmarkStart w:id="16" w:name="_Toc367261894"/>
      <w:bookmarkStart w:id="17" w:name="_Toc367261984"/>
      <w:bookmarkStart w:id="18" w:name="_Toc367262372"/>
      <w:bookmarkStart w:id="19" w:name="_Toc367262690"/>
      <w:bookmarkStart w:id="20" w:name="_Toc367262851"/>
      <w:bookmarkStart w:id="21" w:name="_Toc367263103"/>
      <w:bookmarkStart w:id="22" w:name="_Toc402163693"/>
      <w:bookmarkStart w:id="23" w:name="_Toc402163889"/>
    </w:p>
    <w:p w14:paraId="3F16C405" w14:textId="1E93BFC4" w:rsidR="0045215B" w:rsidRDefault="0045215B" w:rsidP="00024CE5">
      <w:pPr>
        <w:adjustRightInd w:val="0"/>
        <w:spacing w:before="240"/>
        <w:jc w:val="both"/>
        <w:rPr>
          <w:rFonts w:ascii="Arial" w:hAnsi="Arial" w:cs="Arial"/>
          <w:b/>
          <w:bCs/>
          <w:sz w:val="24"/>
          <w:szCs w:val="24"/>
        </w:rPr>
        <w:sectPr w:rsidR="0045215B" w:rsidSect="0045215B">
          <w:headerReference w:type="default" r:id="rId8"/>
          <w:footerReference w:type="even" r:id="rId9"/>
          <w:footerReference w:type="default" r:id="rId10"/>
          <w:footerReference w:type="first" r:id="rId11"/>
          <w:pgSz w:w="11907" w:h="16840" w:code="9"/>
          <w:pgMar w:top="2268" w:right="1701" w:bottom="1134" w:left="1701" w:header="567" w:footer="567" w:gutter="0"/>
          <w:cols w:space="709"/>
          <w:docGrid w:linePitch="381"/>
        </w:sectPr>
      </w:pPr>
      <w:r w:rsidRPr="002E6926">
        <w:rPr>
          <w:rFonts w:ascii="Arial" w:hAnsi="Arial" w:cs="Arial"/>
          <w:b/>
          <w:bCs/>
          <w:sz w:val="24"/>
          <w:szCs w:val="24"/>
        </w:rPr>
        <w:t>RESPONSABLES DE LAS DIRECCIONES GENERALES ADJUNTAS, DIRECCIONES EJECUTIVAS, DELEGACIONES TERRITORIALES Y DIRECCIONES DE ZONA Y DE CENTRO DE LA ONCE</w:t>
      </w:r>
      <w:bookmarkEnd w:id="13"/>
      <w:bookmarkEnd w:id="14"/>
      <w:bookmarkEnd w:id="15"/>
      <w:bookmarkEnd w:id="16"/>
      <w:bookmarkEnd w:id="17"/>
      <w:bookmarkEnd w:id="18"/>
      <w:bookmarkEnd w:id="19"/>
      <w:bookmarkEnd w:id="20"/>
      <w:bookmarkEnd w:id="21"/>
      <w:bookmarkEnd w:id="22"/>
      <w:bookmarkEnd w:id="23"/>
    </w:p>
    <w:sdt>
      <w:sdtPr>
        <w:rPr>
          <w:rFonts w:ascii="Times New Roman" w:hAnsi="Times New Roman"/>
          <w:color w:val="auto"/>
          <w:sz w:val="28"/>
          <w:szCs w:val="28"/>
          <w:lang w:val="es-ES_tradnl"/>
        </w:rPr>
        <w:id w:val="-1004669753"/>
        <w:docPartObj>
          <w:docPartGallery w:val="Table of Contents"/>
          <w:docPartUnique/>
        </w:docPartObj>
      </w:sdtPr>
      <w:sdtEndPr>
        <w:rPr>
          <w:b/>
          <w:bCs/>
        </w:rPr>
      </w:sdtEndPr>
      <w:sdtContent>
        <w:p w14:paraId="200F3EB5" w14:textId="7BC03DCD" w:rsidR="0045215B" w:rsidRPr="008F475E" w:rsidRDefault="008F475E" w:rsidP="008F475E">
          <w:pPr>
            <w:pStyle w:val="TtuloTDC"/>
            <w:jc w:val="center"/>
            <w:rPr>
              <w:rFonts w:ascii="Arial" w:hAnsi="Arial" w:cs="Arial"/>
              <w:b/>
              <w:bCs/>
              <w:color w:val="auto"/>
              <w:sz w:val="24"/>
              <w:szCs w:val="24"/>
            </w:rPr>
          </w:pPr>
          <w:r w:rsidRPr="008F475E">
            <w:rPr>
              <w:rFonts w:ascii="Arial" w:hAnsi="Arial" w:cs="Arial"/>
              <w:b/>
              <w:bCs/>
              <w:color w:val="auto"/>
              <w:sz w:val="24"/>
              <w:szCs w:val="24"/>
              <w:lang w:val="es-ES_tradnl"/>
            </w:rPr>
            <w:t>Í</w:t>
          </w:r>
          <w:r w:rsidRPr="008F475E">
            <w:rPr>
              <w:rFonts w:ascii="Arial" w:hAnsi="Arial" w:cs="Arial"/>
              <w:b/>
              <w:bCs/>
              <w:color w:val="auto"/>
              <w:sz w:val="24"/>
              <w:szCs w:val="24"/>
            </w:rPr>
            <w:t>NDICE</w:t>
          </w:r>
        </w:p>
        <w:p w14:paraId="2DD6B0E4" w14:textId="0C0AFBAC" w:rsidR="00B82E52" w:rsidRDefault="0045215B">
          <w:pPr>
            <w:pStyle w:val="TDC1"/>
            <w:tabs>
              <w:tab w:val="right" w:leader="dot" w:pos="8495"/>
            </w:tabs>
            <w:rPr>
              <w:rFonts w:asciiTheme="minorHAnsi" w:eastAsiaTheme="minorEastAsia" w:hAnsiTheme="minorHAnsi" w:cstheme="minorBidi"/>
              <w:noProof/>
              <w:kern w:val="2"/>
              <w:szCs w:val="24"/>
              <w:lang w:val="es-ES"/>
              <w14:ligatures w14:val="standardContextual"/>
            </w:rPr>
          </w:pPr>
          <w:r w:rsidRPr="00B37B7E">
            <w:rPr>
              <w:rFonts w:cs="Arial"/>
              <w:sz w:val="20"/>
              <w:szCs w:val="20"/>
            </w:rPr>
            <w:fldChar w:fldCharType="begin"/>
          </w:r>
          <w:r w:rsidRPr="00B37B7E">
            <w:rPr>
              <w:rFonts w:cs="Arial"/>
              <w:sz w:val="20"/>
              <w:szCs w:val="20"/>
            </w:rPr>
            <w:instrText xml:space="preserve"> TOC \o "1-3" \h \z \u </w:instrText>
          </w:r>
          <w:r w:rsidRPr="00B37B7E">
            <w:rPr>
              <w:rFonts w:cs="Arial"/>
              <w:sz w:val="20"/>
              <w:szCs w:val="20"/>
            </w:rPr>
            <w:fldChar w:fldCharType="separate"/>
          </w:r>
          <w:hyperlink w:anchor="_Toc193266075" w:history="1">
            <w:r w:rsidR="00B82E52" w:rsidRPr="00F93005">
              <w:rPr>
                <w:rStyle w:val="Hipervnculo"/>
                <w:noProof/>
              </w:rPr>
              <w:t>1.</w:t>
            </w:r>
            <w:r w:rsidR="00B82E52">
              <w:rPr>
                <w:rFonts w:asciiTheme="minorHAnsi" w:eastAsiaTheme="minorEastAsia" w:hAnsiTheme="minorHAnsi" w:cstheme="minorBidi"/>
                <w:noProof/>
                <w:kern w:val="2"/>
                <w:szCs w:val="24"/>
                <w:lang w:val="es-ES"/>
                <w14:ligatures w14:val="standardContextual"/>
              </w:rPr>
              <w:tab/>
            </w:r>
            <w:r w:rsidR="00B82E52">
              <w:rPr>
                <w:rStyle w:val="Hipervnculo"/>
                <w:noProof/>
              </w:rPr>
              <w:t>NOVEDADES</w:t>
            </w:r>
            <w:r w:rsidR="00B82E52">
              <w:rPr>
                <w:noProof/>
                <w:webHidden/>
              </w:rPr>
              <w:tab/>
            </w:r>
            <w:r w:rsidR="00B82E52">
              <w:rPr>
                <w:noProof/>
                <w:webHidden/>
              </w:rPr>
              <w:fldChar w:fldCharType="begin"/>
            </w:r>
            <w:r w:rsidR="00B82E52">
              <w:rPr>
                <w:noProof/>
                <w:webHidden/>
              </w:rPr>
              <w:instrText xml:space="preserve"> PAGEREF _Toc193266075 \h </w:instrText>
            </w:r>
            <w:r w:rsidR="00B82E52">
              <w:rPr>
                <w:noProof/>
                <w:webHidden/>
              </w:rPr>
            </w:r>
            <w:r w:rsidR="00B82E52">
              <w:rPr>
                <w:noProof/>
                <w:webHidden/>
              </w:rPr>
              <w:fldChar w:fldCharType="separate"/>
            </w:r>
            <w:r w:rsidR="00D61F00">
              <w:rPr>
                <w:noProof/>
                <w:webHidden/>
              </w:rPr>
              <w:t>1</w:t>
            </w:r>
            <w:r w:rsidR="00B82E52">
              <w:rPr>
                <w:noProof/>
                <w:webHidden/>
              </w:rPr>
              <w:fldChar w:fldCharType="end"/>
            </w:r>
          </w:hyperlink>
        </w:p>
        <w:p w14:paraId="204CD400" w14:textId="1633BFBA"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76" w:history="1">
            <w:r w:rsidR="00B82E52" w:rsidRPr="00F93005">
              <w:rPr>
                <w:rStyle w:val="Hipervnculo"/>
                <w:noProof/>
              </w:rPr>
              <w:t>2.</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PREÁMBULO</w:t>
            </w:r>
            <w:r w:rsidR="00B82E52">
              <w:rPr>
                <w:noProof/>
                <w:webHidden/>
              </w:rPr>
              <w:tab/>
            </w:r>
            <w:r w:rsidR="00B82E52">
              <w:rPr>
                <w:noProof/>
                <w:webHidden/>
              </w:rPr>
              <w:fldChar w:fldCharType="begin"/>
            </w:r>
            <w:r w:rsidR="00B82E52">
              <w:rPr>
                <w:noProof/>
                <w:webHidden/>
              </w:rPr>
              <w:instrText xml:space="preserve"> PAGEREF _Toc193266076 \h </w:instrText>
            </w:r>
            <w:r w:rsidR="00B82E52">
              <w:rPr>
                <w:noProof/>
                <w:webHidden/>
              </w:rPr>
            </w:r>
            <w:r w:rsidR="00B82E52">
              <w:rPr>
                <w:noProof/>
                <w:webHidden/>
              </w:rPr>
              <w:fldChar w:fldCharType="separate"/>
            </w:r>
            <w:r w:rsidR="00D61F00">
              <w:rPr>
                <w:noProof/>
                <w:webHidden/>
              </w:rPr>
              <w:t>1</w:t>
            </w:r>
            <w:r w:rsidR="00B82E52">
              <w:rPr>
                <w:noProof/>
                <w:webHidden/>
              </w:rPr>
              <w:fldChar w:fldCharType="end"/>
            </w:r>
          </w:hyperlink>
        </w:p>
        <w:p w14:paraId="3E6DCE2E" w14:textId="22B216FD"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77" w:history="1">
            <w:r w:rsidR="00B82E52" w:rsidRPr="00F93005">
              <w:rPr>
                <w:rStyle w:val="Hipervnculo"/>
                <w:noProof/>
              </w:rPr>
              <w:t>3.</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PLAZOS DE PRESENTACIÓN DE SOLICITUDES</w:t>
            </w:r>
            <w:r w:rsidR="00B82E52">
              <w:rPr>
                <w:noProof/>
                <w:webHidden/>
              </w:rPr>
              <w:tab/>
            </w:r>
            <w:r w:rsidR="00B82E52">
              <w:rPr>
                <w:noProof/>
                <w:webHidden/>
              </w:rPr>
              <w:fldChar w:fldCharType="begin"/>
            </w:r>
            <w:r w:rsidR="00B82E52">
              <w:rPr>
                <w:noProof/>
                <w:webHidden/>
              </w:rPr>
              <w:instrText xml:space="preserve"> PAGEREF _Toc193266077 \h </w:instrText>
            </w:r>
            <w:r w:rsidR="00B82E52">
              <w:rPr>
                <w:noProof/>
                <w:webHidden/>
              </w:rPr>
            </w:r>
            <w:r w:rsidR="00B82E52">
              <w:rPr>
                <w:noProof/>
                <w:webHidden/>
              </w:rPr>
              <w:fldChar w:fldCharType="separate"/>
            </w:r>
            <w:r w:rsidR="00D61F00">
              <w:rPr>
                <w:noProof/>
                <w:webHidden/>
              </w:rPr>
              <w:t>2</w:t>
            </w:r>
            <w:r w:rsidR="00B82E52">
              <w:rPr>
                <w:noProof/>
                <w:webHidden/>
              </w:rPr>
              <w:fldChar w:fldCharType="end"/>
            </w:r>
          </w:hyperlink>
        </w:p>
        <w:p w14:paraId="158B8DCF" w14:textId="2675A1BF"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78" w:history="1">
            <w:r w:rsidR="00B82E52" w:rsidRPr="00F93005">
              <w:rPr>
                <w:rStyle w:val="Hipervnculo"/>
                <w:noProof/>
              </w:rPr>
              <w:t>4.</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TIPOS DE MATERIALES</w:t>
            </w:r>
            <w:r w:rsidR="00B82E52">
              <w:rPr>
                <w:noProof/>
                <w:webHidden/>
              </w:rPr>
              <w:tab/>
            </w:r>
            <w:r w:rsidR="00B82E52">
              <w:rPr>
                <w:noProof/>
                <w:webHidden/>
              </w:rPr>
              <w:fldChar w:fldCharType="begin"/>
            </w:r>
            <w:r w:rsidR="00B82E52">
              <w:rPr>
                <w:noProof/>
                <w:webHidden/>
              </w:rPr>
              <w:instrText xml:space="preserve"> PAGEREF _Toc193266078 \h </w:instrText>
            </w:r>
            <w:r w:rsidR="00B82E52">
              <w:rPr>
                <w:noProof/>
                <w:webHidden/>
              </w:rPr>
            </w:r>
            <w:r w:rsidR="00B82E52">
              <w:rPr>
                <w:noProof/>
                <w:webHidden/>
              </w:rPr>
              <w:fldChar w:fldCharType="separate"/>
            </w:r>
            <w:r w:rsidR="00D61F00">
              <w:rPr>
                <w:noProof/>
                <w:webHidden/>
              </w:rPr>
              <w:t>3</w:t>
            </w:r>
            <w:r w:rsidR="00B82E52">
              <w:rPr>
                <w:noProof/>
                <w:webHidden/>
              </w:rPr>
              <w:fldChar w:fldCharType="end"/>
            </w:r>
          </w:hyperlink>
        </w:p>
        <w:p w14:paraId="25CC0289" w14:textId="44E2BF77"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79" w:history="1">
            <w:r w:rsidR="00B82E52" w:rsidRPr="00F93005">
              <w:rPr>
                <w:rStyle w:val="Hipervnculo"/>
                <w:noProof/>
              </w:rPr>
              <w:t>5.</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INFORMES DE PROFESIONALES</w:t>
            </w:r>
            <w:r w:rsidR="00B82E52">
              <w:rPr>
                <w:noProof/>
                <w:webHidden/>
              </w:rPr>
              <w:tab/>
            </w:r>
            <w:r w:rsidR="00B82E52">
              <w:rPr>
                <w:noProof/>
                <w:webHidden/>
              </w:rPr>
              <w:fldChar w:fldCharType="begin"/>
            </w:r>
            <w:r w:rsidR="00B82E52">
              <w:rPr>
                <w:noProof/>
                <w:webHidden/>
              </w:rPr>
              <w:instrText xml:space="preserve"> PAGEREF _Toc193266079 \h </w:instrText>
            </w:r>
            <w:r w:rsidR="00B82E52">
              <w:rPr>
                <w:noProof/>
                <w:webHidden/>
              </w:rPr>
            </w:r>
            <w:r w:rsidR="00B82E52">
              <w:rPr>
                <w:noProof/>
                <w:webHidden/>
              </w:rPr>
              <w:fldChar w:fldCharType="separate"/>
            </w:r>
            <w:r w:rsidR="00D61F00">
              <w:rPr>
                <w:noProof/>
                <w:webHidden/>
              </w:rPr>
              <w:t>3</w:t>
            </w:r>
            <w:r w:rsidR="00B82E52">
              <w:rPr>
                <w:noProof/>
                <w:webHidden/>
              </w:rPr>
              <w:fldChar w:fldCharType="end"/>
            </w:r>
          </w:hyperlink>
        </w:p>
        <w:p w14:paraId="1E8A0E6C" w14:textId="01BB6865"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0" w:history="1">
            <w:r w:rsidR="00B82E52" w:rsidRPr="00F93005">
              <w:rPr>
                <w:rStyle w:val="Hipervnculo"/>
                <w:noProof/>
              </w:rPr>
              <w:t>6.</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DOCUMENTACIÓN ESPECÍFICA</w:t>
            </w:r>
            <w:r w:rsidR="00B82E52">
              <w:rPr>
                <w:noProof/>
                <w:webHidden/>
              </w:rPr>
              <w:tab/>
            </w:r>
            <w:r w:rsidR="00B82E52">
              <w:rPr>
                <w:noProof/>
                <w:webHidden/>
              </w:rPr>
              <w:fldChar w:fldCharType="begin"/>
            </w:r>
            <w:r w:rsidR="00B82E52">
              <w:rPr>
                <w:noProof/>
                <w:webHidden/>
              </w:rPr>
              <w:instrText xml:space="preserve"> PAGEREF _Toc193266080 \h </w:instrText>
            </w:r>
            <w:r w:rsidR="00B82E52">
              <w:rPr>
                <w:noProof/>
                <w:webHidden/>
              </w:rPr>
            </w:r>
            <w:r w:rsidR="00B82E52">
              <w:rPr>
                <w:noProof/>
                <w:webHidden/>
              </w:rPr>
              <w:fldChar w:fldCharType="separate"/>
            </w:r>
            <w:r w:rsidR="00D61F00">
              <w:rPr>
                <w:noProof/>
                <w:webHidden/>
              </w:rPr>
              <w:t>5</w:t>
            </w:r>
            <w:r w:rsidR="00B82E52">
              <w:rPr>
                <w:noProof/>
                <w:webHidden/>
              </w:rPr>
              <w:fldChar w:fldCharType="end"/>
            </w:r>
          </w:hyperlink>
        </w:p>
        <w:p w14:paraId="3158181B" w14:textId="66C3BF14"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1" w:history="1">
            <w:r w:rsidR="00B82E52" w:rsidRPr="00F93005">
              <w:rPr>
                <w:rStyle w:val="Hipervnculo"/>
                <w:noProof/>
              </w:rPr>
              <w:t>7.</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ENTREGA, RENOVACIÓN Y DEVOLUCIÓN DE MATERIALES</w:t>
            </w:r>
            <w:r w:rsidR="00B82E52">
              <w:rPr>
                <w:noProof/>
                <w:webHidden/>
              </w:rPr>
              <w:tab/>
            </w:r>
            <w:r w:rsidR="00B82E52">
              <w:rPr>
                <w:noProof/>
                <w:webHidden/>
              </w:rPr>
              <w:fldChar w:fldCharType="begin"/>
            </w:r>
            <w:r w:rsidR="00B82E52">
              <w:rPr>
                <w:noProof/>
                <w:webHidden/>
              </w:rPr>
              <w:instrText xml:space="preserve"> PAGEREF _Toc193266081 \h </w:instrText>
            </w:r>
            <w:r w:rsidR="00B82E52">
              <w:rPr>
                <w:noProof/>
                <w:webHidden/>
              </w:rPr>
            </w:r>
            <w:r w:rsidR="00B82E52">
              <w:rPr>
                <w:noProof/>
                <w:webHidden/>
              </w:rPr>
              <w:fldChar w:fldCharType="separate"/>
            </w:r>
            <w:r w:rsidR="00D61F00">
              <w:rPr>
                <w:noProof/>
                <w:webHidden/>
              </w:rPr>
              <w:t>5</w:t>
            </w:r>
            <w:r w:rsidR="00B82E52">
              <w:rPr>
                <w:noProof/>
                <w:webHidden/>
              </w:rPr>
              <w:fldChar w:fldCharType="end"/>
            </w:r>
          </w:hyperlink>
        </w:p>
        <w:p w14:paraId="1BA1999B" w14:textId="7F5222C1"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2" w:history="1">
            <w:r w:rsidR="00B82E52" w:rsidRPr="00F93005">
              <w:rPr>
                <w:rStyle w:val="Hipervnculo"/>
                <w:noProof/>
              </w:rPr>
              <w:t>8.</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MANTENIMIENTO DEL MATERIAL</w:t>
            </w:r>
            <w:r w:rsidR="00B82E52">
              <w:rPr>
                <w:noProof/>
                <w:webHidden/>
              </w:rPr>
              <w:tab/>
            </w:r>
            <w:r w:rsidR="00B82E52">
              <w:rPr>
                <w:noProof/>
                <w:webHidden/>
              </w:rPr>
              <w:fldChar w:fldCharType="begin"/>
            </w:r>
            <w:r w:rsidR="00B82E52">
              <w:rPr>
                <w:noProof/>
                <w:webHidden/>
              </w:rPr>
              <w:instrText xml:space="preserve"> PAGEREF _Toc193266082 \h </w:instrText>
            </w:r>
            <w:r w:rsidR="00B82E52">
              <w:rPr>
                <w:noProof/>
                <w:webHidden/>
              </w:rPr>
            </w:r>
            <w:r w:rsidR="00B82E52">
              <w:rPr>
                <w:noProof/>
                <w:webHidden/>
              </w:rPr>
              <w:fldChar w:fldCharType="separate"/>
            </w:r>
            <w:r w:rsidR="00D61F00">
              <w:rPr>
                <w:noProof/>
                <w:webHidden/>
              </w:rPr>
              <w:t>7</w:t>
            </w:r>
            <w:r w:rsidR="00B82E52">
              <w:rPr>
                <w:noProof/>
                <w:webHidden/>
              </w:rPr>
              <w:fldChar w:fldCharType="end"/>
            </w:r>
          </w:hyperlink>
        </w:p>
        <w:p w14:paraId="218E81F6" w14:textId="27888A7D"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3" w:history="1">
            <w:r w:rsidR="00B82E52" w:rsidRPr="00F93005">
              <w:rPr>
                <w:rStyle w:val="Hipervnculo"/>
                <w:noProof/>
              </w:rPr>
              <w:t>9.</w:t>
            </w:r>
            <w:r w:rsidR="00B82E52">
              <w:rPr>
                <w:rFonts w:asciiTheme="minorHAnsi" w:eastAsiaTheme="minorEastAsia" w:hAnsiTheme="minorHAnsi" w:cstheme="minorBidi"/>
                <w:noProof/>
                <w:kern w:val="2"/>
                <w:szCs w:val="24"/>
                <w:lang w:val="es-ES"/>
                <w14:ligatures w14:val="standardContextual"/>
              </w:rPr>
              <w:tab/>
            </w:r>
            <w:r w:rsidR="00B82E52" w:rsidRPr="00F93005">
              <w:rPr>
                <w:rStyle w:val="Hipervnculo"/>
                <w:noProof/>
              </w:rPr>
              <w:t>INCOMPATIBILIDADES</w:t>
            </w:r>
            <w:r w:rsidR="00B82E52">
              <w:rPr>
                <w:noProof/>
                <w:webHidden/>
              </w:rPr>
              <w:tab/>
            </w:r>
            <w:r w:rsidR="00B82E52">
              <w:rPr>
                <w:noProof/>
                <w:webHidden/>
              </w:rPr>
              <w:fldChar w:fldCharType="begin"/>
            </w:r>
            <w:r w:rsidR="00B82E52">
              <w:rPr>
                <w:noProof/>
                <w:webHidden/>
              </w:rPr>
              <w:instrText xml:space="preserve"> PAGEREF _Toc193266083 \h </w:instrText>
            </w:r>
            <w:r w:rsidR="00B82E52">
              <w:rPr>
                <w:noProof/>
                <w:webHidden/>
              </w:rPr>
            </w:r>
            <w:r w:rsidR="00B82E52">
              <w:rPr>
                <w:noProof/>
                <w:webHidden/>
              </w:rPr>
              <w:fldChar w:fldCharType="separate"/>
            </w:r>
            <w:r w:rsidR="00D61F00">
              <w:rPr>
                <w:noProof/>
                <w:webHidden/>
              </w:rPr>
              <w:t>7</w:t>
            </w:r>
            <w:r w:rsidR="00B82E52">
              <w:rPr>
                <w:noProof/>
                <w:webHidden/>
              </w:rPr>
              <w:fldChar w:fldCharType="end"/>
            </w:r>
          </w:hyperlink>
        </w:p>
        <w:p w14:paraId="731C8C1C" w14:textId="72C40F6E"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4" w:history="1">
            <w:r w:rsidR="00B82E52" w:rsidRPr="00F93005">
              <w:rPr>
                <w:rStyle w:val="Hipervnculo"/>
                <w:noProof/>
              </w:rPr>
              <w:t>DISPOSICIÓN ADICIONAL</w:t>
            </w:r>
            <w:r w:rsidR="00B82E52">
              <w:rPr>
                <w:noProof/>
                <w:webHidden/>
              </w:rPr>
              <w:tab/>
            </w:r>
            <w:r w:rsidR="00B82E52">
              <w:rPr>
                <w:noProof/>
                <w:webHidden/>
              </w:rPr>
              <w:fldChar w:fldCharType="begin"/>
            </w:r>
            <w:r w:rsidR="00B82E52">
              <w:rPr>
                <w:noProof/>
                <w:webHidden/>
              </w:rPr>
              <w:instrText xml:space="preserve"> PAGEREF _Toc193266084 \h </w:instrText>
            </w:r>
            <w:r w:rsidR="00B82E52">
              <w:rPr>
                <w:noProof/>
                <w:webHidden/>
              </w:rPr>
            </w:r>
            <w:r w:rsidR="00B82E52">
              <w:rPr>
                <w:noProof/>
                <w:webHidden/>
              </w:rPr>
              <w:fldChar w:fldCharType="separate"/>
            </w:r>
            <w:r w:rsidR="00D61F00">
              <w:rPr>
                <w:noProof/>
                <w:webHidden/>
              </w:rPr>
              <w:t>8</w:t>
            </w:r>
            <w:r w:rsidR="00B82E52">
              <w:rPr>
                <w:noProof/>
                <w:webHidden/>
              </w:rPr>
              <w:fldChar w:fldCharType="end"/>
            </w:r>
          </w:hyperlink>
        </w:p>
        <w:p w14:paraId="293814E5" w14:textId="5E9BEDCD"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5" w:history="1">
            <w:r w:rsidR="00B82E52" w:rsidRPr="00F93005">
              <w:rPr>
                <w:rStyle w:val="Hipervnculo"/>
                <w:noProof/>
              </w:rPr>
              <w:t>DISPOSICIÓN DEROGATORIA</w:t>
            </w:r>
            <w:r w:rsidR="00B82E52">
              <w:rPr>
                <w:noProof/>
                <w:webHidden/>
              </w:rPr>
              <w:tab/>
            </w:r>
            <w:r w:rsidR="00B82E52">
              <w:rPr>
                <w:noProof/>
                <w:webHidden/>
              </w:rPr>
              <w:fldChar w:fldCharType="begin"/>
            </w:r>
            <w:r w:rsidR="00B82E52">
              <w:rPr>
                <w:noProof/>
                <w:webHidden/>
              </w:rPr>
              <w:instrText xml:space="preserve"> PAGEREF _Toc193266085 \h </w:instrText>
            </w:r>
            <w:r w:rsidR="00B82E52">
              <w:rPr>
                <w:noProof/>
                <w:webHidden/>
              </w:rPr>
            </w:r>
            <w:r w:rsidR="00B82E52">
              <w:rPr>
                <w:noProof/>
                <w:webHidden/>
              </w:rPr>
              <w:fldChar w:fldCharType="separate"/>
            </w:r>
            <w:r w:rsidR="00D61F00">
              <w:rPr>
                <w:noProof/>
                <w:webHidden/>
              </w:rPr>
              <w:t>8</w:t>
            </w:r>
            <w:r w:rsidR="00B82E52">
              <w:rPr>
                <w:noProof/>
                <w:webHidden/>
              </w:rPr>
              <w:fldChar w:fldCharType="end"/>
            </w:r>
          </w:hyperlink>
        </w:p>
        <w:p w14:paraId="67865F71" w14:textId="2F9C5895"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6" w:history="1">
            <w:r w:rsidR="00B82E52" w:rsidRPr="00F93005">
              <w:rPr>
                <w:rStyle w:val="Hipervnculo"/>
                <w:noProof/>
              </w:rPr>
              <w:t>DISPOSICIÓN TRANSITORIA</w:t>
            </w:r>
            <w:r w:rsidR="00B82E52">
              <w:rPr>
                <w:noProof/>
                <w:webHidden/>
              </w:rPr>
              <w:tab/>
            </w:r>
            <w:r w:rsidR="00B82E52">
              <w:rPr>
                <w:noProof/>
                <w:webHidden/>
              </w:rPr>
              <w:fldChar w:fldCharType="begin"/>
            </w:r>
            <w:r w:rsidR="00B82E52">
              <w:rPr>
                <w:noProof/>
                <w:webHidden/>
              </w:rPr>
              <w:instrText xml:space="preserve"> PAGEREF _Toc193266086 \h </w:instrText>
            </w:r>
            <w:r w:rsidR="00B82E52">
              <w:rPr>
                <w:noProof/>
                <w:webHidden/>
              </w:rPr>
            </w:r>
            <w:r w:rsidR="00B82E52">
              <w:rPr>
                <w:noProof/>
                <w:webHidden/>
              </w:rPr>
              <w:fldChar w:fldCharType="separate"/>
            </w:r>
            <w:r w:rsidR="00D61F00">
              <w:rPr>
                <w:noProof/>
                <w:webHidden/>
              </w:rPr>
              <w:t>8</w:t>
            </w:r>
            <w:r w:rsidR="00B82E52">
              <w:rPr>
                <w:noProof/>
                <w:webHidden/>
              </w:rPr>
              <w:fldChar w:fldCharType="end"/>
            </w:r>
          </w:hyperlink>
        </w:p>
        <w:p w14:paraId="2908727B" w14:textId="2571D780"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7" w:history="1">
            <w:r w:rsidR="00B82E52" w:rsidRPr="00F93005">
              <w:rPr>
                <w:rStyle w:val="Hipervnculo"/>
                <w:noProof/>
              </w:rPr>
              <w:t>DISPOSICIÓN FINAL</w:t>
            </w:r>
            <w:r w:rsidR="00B82E52">
              <w:rPr>
                <w:noProof/>
                <w:webHidden/>
              </w:rPr>
              <w:tab/>
            </w:r>
            <w:r w:rsidR="00B82E52">
              <w:rPr>
                <w:noProof/>
                <w:webHidden/>
              </w:rPr>
              <w:fldChar w:fldCharType="begin"/>
            </w:r>
            <w:r w:rsidR="00B82E52">
              <w:rPr>
                <w:noProof/>
                <w:webHidden/>
              </w:rPr>
              <w:instrText xml:space="preserve"> PAGEREF _Toc193266087 \h </w:instrText>
            </w:r>
            <w:r w:rsidR="00B82E52">
              <w:rPr>
                <w:noProof/>
                <w:webHidden/>
              </w:rPr>
            </w:r>
            <w:r w:rsidR="00B82E52">
              <w:rPr>
                <w:noProof/>
                <w:webHidden/>
              </w:rPr>
              <w:fldChar w:fldCharType="separate"/>
            </w:r>
            <w:r w:rsidR="00D61F00">
              <w:rPr>
                <w:noProof/>
                <w:webHidden/>
              </w:rPr>
              <w:t>8</w:t>
            </w:r>
            <w:r w:rsidR="00B82E52">
              <w:rPr>
                <w:noProof/>
                <w:webHidden/>
              </w:rPr>
              <w:fldChar w:fldCharType="end"/>
            </w:r>
          </w:hyperlink>
        </w:p>
        <w:p w14:paraId="441C98E6" w14:textId="104B3F48"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8" w:history="1">
            <w:r w:rsidR="00B82E52" w:rsidRPr="00F93005">
              <w:rPr>
                <w:rStyle w:val="Hipervnculo"/>
                <w:noProof/>
              </w:rPr>
              <w:t>ANEXO I</w:t>
            </w:r>
            <w:r w:rsidR="00B82E52">
              <w:rPr>
                <w:noProof/>
                <w:webHidden/>
              </w:rPr>
              <w:tab/>
            </w:r>
          </w:hyperlink>
        </w:p>
        <w:p w14:paraId="18227C95" w14:textId="4C11B326"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89" w:history="1">
            <w:r w:rsidR="00B82E52" w:rsidRPr="00F93005">
              <w:rPr>
                <w:rStyle w:val="Hipervnculo"/>
                <w:noProof/>
              </w:rPr>
              <w:t>ANEXO II</w:t>
            </w:r>
            <w:r w:rsidR="00B82E52">
              <w:rPr>
                <w:noProof/>
                <w:webHidden/>
              </w:rPr>
              <w:tab/>
            </w:r>
          </w:hyperlink>
        </w:p>
        <w:p w14:paraId="7E122F79" w14:textId="093D395E"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90" w:history="1">
            <w:r w:rsidR="00B82E52" w:rsidRPr="00F93005">
              <w:rPr>
                <w:rStyle w:val="Hipervnculo"/>
                <w:noProof/>
                <w:lang w:val="pt-PT"/>
              </w:rPr>
              <w:t>ANEXO III</w:t>
            </w:r>
            <w:r w:rsidR="00B82E52">
              <w:rPr>
                <w:noProof/>
                <w:webHidden/>
              </w:rPr>
              <w:tab/>
            </w:r>
          </w:hyperlink>
        </w:p>
        <w:p w14:paraId="1AB442E0" w14:textId="6974EAF1"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91" w:history="1">
            <w:r w:rsidR="00B82E52" w:rsidRPr="00F93005">
              <w:rPr>
                <w:rStyle w:val="Hipervnculo"/>
                <w:noProof/>
                <w:lang w:val="pt-PT"/>
              </w:rPr>
              <w:t>ANEXO IV</w:t>
            </w:r>
            <w:r w:rsidR="00B82E52">
              <w:rPr>
                <w:noProof/>
                <w:webHidden/>
              </w:rPr>
              <w:tab/>
            </w:r>
          </w:hyperlink>
        </w:p>
        <w:p w14:paraId="1076400E" w14:textId="75CF4F78" w:rsidR="00B82E52" w:rsidRDefault="000E5987">
          <w:pPr>
            <w:pStyle w:val="TDC1"/>
            <w:tabs>
              <w:tab w:val="right" w:leader="dot" w:pos="8495"/>
            </w:tabs>
            <w:rPr>
              <w:rFonts w:asciiTheme="minorHAnsi" w:eastAsiaTheme="minorEastAsia" w:hAnsiTheme="minorHAnsi" w:cstheme="minorBidi"/>
              <w:noProof/>
              <w:kern w:val="2"/>
              <w:szCs w:val="24"/>
              <w:lang w:val="es-ES"/>
              <w14:ligatures w14:val="standardContextual"/>
            </w:rPr>
          </w:pPr>
          <w:hyperlink w:anchor="_Toc193266092" w:history="1">
            <w:r w:rsidR="00B82E52" w:rsidRPr="00F93005">
              <w:rPr>
                <w:rStyle w:val="Hipervnculo"/>
                <w:noProof/>
              </w:rPr>
              <w:t>ANEXO V</w:t>
            </w:r>
            <w:r w:rsidR="00B82E52">
              <w:rPr>
                <w:noProof/>
                <w:webHidden/>
              </w:rPr>
              <w:tab/>
            </w:r>
          </w:hyperlink>
        </w:p>
        <w:p w14:paraId="03E577BB" w14:textId="238400CD" w:rsidR="0045215B" w:rsidRDefault="0045215B">
          <w:r w:rsidRPr="00B37B7E">
            <w:rPr>
              <w:rFonts w:ascii="Arial" w:hAnsi="Arial" w:cs="Arial"/>
              <w:b/>
              <w:bCs/>
              <w:sz w:val="20"/>
              <w:szCs w:val="20"/>
            </w:rPr>
            <w:fldChar w:fldCharType="end"/>
          </w:r>
        </w:p>
      </w:sdtContent>
    </w:sdt>
    <w:p w14:paraId="0789A5FF" w14:textId="77777777" w:rsidR="0072641A" w:rsidRDefault="0072641A" w:rsidP="00B37B7E">
      <w:pPr>
        <w:pStyle w:val="Ttulo1"/>
        <w:numPr>
          <w:ilvl w:val="0"/>
          <w:numId w:val="0"/>
        </w:numPr>
        <w:spacing w:after="240"/>
        <w:ind w:left="432"/>
        <w:jc w:val="right"/>
        <w:sectPr w:rsidR="0072641A" w:rsidSect="00634768">
          <w:footerReference w:type="even" r:id="rId12"/>
          <w:footerReference w:type="default" r:id="rId13"/>
          <w:footerReference w:type="first" r:id="rId14"/>
          <w:pgSz w:w="11907" w:h="16840" w:code="9"/>
          <w:pgMar w:top="2268" w:right="1701" w:bottom="1134" w:left="1701" w:header="567" w:footer="567" w:gutter="0"/>
          <w:cols w:space="709"/>
          <w:docGrid w:linePitch="381"/>
        </w:sectPr>
      </w:pPr>
      <w:bookmarkStart w:id="24" w:name="_Toc278180042"/>
      <w:bookmarkStart w:id="25" w:name="_Toc278180096"/>
      <w:bookmarkStart w:id="26" w:name="_Toc125101506"/>
      <w:bookmarkStart w:id="27" w:name="ANEXO_V"/>
    </w:p>
    <w:p w14:paraId="49A1CFDB" w14:textId="3E3C9A37" w:rsidR="00B37B7E" w:rsidRDefault="00B37B7E" w:rsidP="00B37B7E">
      <w:pPr>
        <w:pStyle w:val="Ttulo1"/>
        <w:numPr>
          <w:ilvl w:val="0"/>
          <w:numId w:val="0"/>
        </w:numPr>
        <w:spacing w:after="240"/>
        <w:ind w:left="432"/>
        <w:jc w:val="right"/>
      </w:pPr>
      <w:bookmarkStart w:id="28" w:name="_Toc193266088"/>
      <w:r w:rsidRPr="0084390E">
        <w:lastRenderedPageBreak/>
        <w:t xml:space="preserve">ANEXO </w:t>
      </w:r>
      <w:bookmarkEnd w:id="24"/>
      <w:bookmarkEnd w:id="25"/>
      <w:r>
        <w:t>I</w:t>
      </w:r>
      <w:bookmarkEnd w:id="26"/>
      <w:bookmarkEnd w:id="28"/>
    </w:p>
    <w:p w14:paraId="786CA6CD" w14:textId="162C2C69" w:rsidR="00B37B7E" w:rsidRDefault="00B37B7E" w:rsidP="00B37B7E">
      <w:pPr>
        <w:spacing w:after="120"/>
        <w:jc w:val="center"/>
        <w:rPr>
          <w:rFonts w:ascii="Arial" w:hAnsi="Arial" w:cs="Arial"/>
          <w:b/>
          <w:sz w:val="24"/>
          <w:szCs w:val="24"/>
          <w:u w:val="single"/>
        </w:rPr>
      </w:pPr>
      <w:r>
        <w:rPr>
          <w:rFonts w:ascii="Arial" w:hAnsi="Arial" w:cs="Arial"/>
          <w:b/>
          <w:sz w:val="24"/>
          <w:szCs w:val="24"/>
          <w:u w:val="single"/>
        </w:rPr>
        <w:t>CATÁLOGO DE MATERIALES DE ADAPTACIONES</w:t>
      </w:r>
    </w:p>
    <w:p w14:paraId="156B8A37" w14:textId="37B0664D" w:rsidR="00B37B7E" w:rsidRPr="00B37B7E" w:rsidRDefault="00B37B7E" w:rsidP="00B37B7E">
      <w:pPr>
        <w:spacing w:after="120"/>
        <w:jc w:val="both"/>
        <w:rPr>
          <w:rFonts w:ascii="Arial" w:hAnsi="Arial" w:cs="Arial"/>
          <w:b/>
          <w:sz w:val="24"/>
          <w:szCs w:val="24"/>
          <w:u w:val="single"/>
        </w:rPr>
      </w:pPr>
      <w:r>
        <w:rPr>
          <w:rFonts w:ascii="Arial" w:hAnsi="Arial" w:cs="Arial"/>
          <w:b/>
          <w:sz w:val="24"/>
          <w:szCs w:val="24"/>
          <w:u w:val="single"/>
        </w:rPr>
        <w:t>M</w:t>
      </w:r>
      <w:r w:rsidRPr="005561F2">
        <w:rPr>
          <w:rFonts w:ascii="Arial" w:hAnsi="Arial" w:cs="Arial"/>
          <w:b/>
          <w:sz w:val="24"/>
          <w:szCs w:val="24"/>
          <w:u w:val="single"/>
        </w:rPr>
        <w:t xml:space="preserve">ateriales para adaptaciones </w:t>
      </w:r>
    </w:p>
    <w:p w14:paraId="59A21F72" w14:textId="6B6DCCD8"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Máquina de escribir (Perkins)</w:t>
      </w:r>
    </w:p>
    <w:p w14:paraId="3B9D2C7C" w14:textId="77777777" w:rsidR="00B37B7E" w:rsidRPr="005561F2" w:rsidRDefault="00B37B7E" w:rsidP="00B37B7E">
      <w:pPr>
        <w:ind w:left="708"/>
        <w:jc w:val="both"/>
        <w:rPr>
          <w:rFonts w:ascii="Arial" w:hAnsi="Arial" w:cs="Arial"/>
          <w:sz w:val="24"/>
          <w:szCs w:val="24"/>
        </w:rPr>
      </w:pPr>
      <w:r w:rsidRPr="005561F2">
        <w:rPr>
          <w:rFonts w:ascii="Arial" w:hAnsi="Arial" w:cs="Arial"/>
          <w:sz w:val="24"/>
          <w:szCs w:val="24"/>
        </w:rPr>
        <w:t>Este material se concederá tanto en APT, APE como en APB. En el caso de estudio, si queda acreditada la necesidad, se puede conceder en la escuela y en casa.</w:t>
      </w:r>
    </w:p>
    <w:p w14:paraId="17C0633F"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Teclado braille</w:t>
      </w:r>
    </w:p>
    <w:p w14:paraId="4AAC2554" w14:textId="77777777"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APT, APE como en APB previa justificación de no poder utilizar un teclado qwerty.</w:t>
      </w:r>
    </w:p>
    <w:p w14:paraId="4920DF42"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Lector de pantalla</w:t>
      </w:r>
    </w:p>
    <w:p w14:paraId="0D21B55B" w14:textId="7E964F4E"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APT, APE como en</w:t>
      </w:r>
      <w:r>
        <w:rPr>
          <w:rFonts w:ascii="Arial" w:hAnsi="Arial" w:cs="Arial"/>
        </w:rPr>
        <w:t xml:space="preserve"> </w:t>
      </w:r>
      <w:r w:rsidRPr="005561F2">
        <w:rPr>
          <w:rFonts w:ascii="Arial" w:hAnsi="Arial" w:cs="Arial"/>
        </w:rPr>
        <w:t>APB, en la modalidad en que no se pueda obtener de forma gratuita.</w:t>
      </w:r>
    </w:p>
    <w:p w14:paraId="61371762"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Línea braille</w:t>
      </w:r>
    </w:p>
    <w:p w14:paraId="1988F4B4" w14:textId="77777777" w:rsidR="00B37B7E" w:rsidRPr="005561F2" w:rsidRDefault="00B37B7E" w:rsidP="00B37B7E">
      <w:pPr>
        <w:pStyle w:val="Prrafodelista"/>
        <w:numPr>
          <w:ilvl w:val="0"/>
          <w:numId w:val="10"/>
        </w:numPr>
        <w:jc w:val="both"/>
        <w:rPr>
          <w:rFonts w:ascii="Arial" w:hAnsi="Arial" w:cs="Arial"/>
        </w:rPr>
      </w:pPr>
      <w:r w:rsidRPr="005561F2">
        <w:rPr>
          <w:rFonts w:ascii="Arial" w:hAnsi="Arial" w:cs="Arial"/>
        </w:rPr>
        <w:t>Sobremesa</w:t>
      </w:r>
    </w:p>
    <w:p w14:paraId="362058A9" w14:textId="676D694E" w:rsidR="00B37B7E" w:rsidRPr="005561F2" w:rsidRDefault="00B37B7E" w:rsidP="00B37B7E">
      <w:pPr>
        <w:ind w:left="1134"/>
        <w:jc w:val="both"/>
        <w:rPr>
          <w:rFonts w:ascii="Arial" w:hAnsi="Arial" w:cs="Arial"/>
          <w:sz w:val="24"/>
          <w:szCs w:val="24"/>
        </w:rPr>
      </w:pPr>
      <w:r w:rsidRPr="005561F2">
        <w:rPr>
          <w:rFonts w:ascii="Arial" w:hAnsi="Arial" w:cs="Arial"/>
          <w:sz w:val="24"/>
          <w:szCs w:val="24"/>
        </w:rPr>
        <w:t>Este material se concederá tanto en APT, APE como en APB.</w:t>
      </w:r>
    </w:p>
    <w:p w14:paraId="11F618E0" w14:textId="77777777" w:rsidR="00B37B7E" w:rsidRPr="005561F2" w:rsidRDefault="00B37B7E" w:rsidP="00B37B7E">
      <w:pPr>
        <w:ind w:left="1134"/>
        <w:jc w:val="both"/>
        <w:rPr>
          <w:rFonts w:ascii="Arial" w:hAnsi="Arial" w:cs="Arial"/>
          <w:sz w:val="24"/>
          <w:szCs w:val="24"/>
        </w:rPr>
      </w:pPr>
      <w:r w:rsidRPr="005561F2">
        <w:rPr>
          <w:rFonts w:ascii="Arial" w:hAnsi="Arial" w:cs="Arial"/>
          <w:sz w:val="24"/>
          <w:szCs w:val="24"/>
        </w:rPr>
        <w:t>En el caso de APE, si queda acreditada la necesidad, se puede conceder dos líneas braille, una para el centro escolar y otra para estudiar en casa.</w:t>
      </w:r>
    </w:p>
    <w:p w14:paraId="2924F5CF" w14:textId="77777777" w:rsidR="00B37B7E" w:rsidRPr="005561F2" w:rsidRDefault="00B37B7E" w:rsidP="00B37B7E">
      <w:pPr>
        <w:pStyle w:val="Prrafodelista"/>
        <w:numPr>
          <w:ilvl w:val="1"/>
          <w:numId w:val="9"/>
        </w:numPr>
        <w:ind w:left="756" w:hanging="426"/>
        <w:jc w:val="both"/>
        <w:rPr>
          <w:rFonts w:ascii="Arial" w:hAnsi="Arial" w:cs="Arial"/>
        </w:rPr>
      </w:pPr>
      <w:r w:rsidRPr="005561F2">
        <w:rPr>
          <w:rFonts w:ascii="Arial" w:hAnsi="Arial" w:cs="Arial"/>
        </w:rPr>
        <w:t>Portable</w:t>
      </w:r>
    </w:p>
    <w:p w14:paraId="09F6D507" w14:textId="77777777" w:rsidR="00B37B7E" w:rsidRPr="005561F2" w:rsidRDefault="00B37B7E" w:rsidP="00B37B7E">
      <w:pPr>
        <w:pStyle w:val="Prrafodelista"/>
        <w:ind w:left="1134"/>
        <w:jc w:val="both"/>
        <w:rPr>
          <w:rFonts w:ascii="Arial" w:hAnsi="Arial" w:cs="Arial"/>
          <w:lang w:eastAsia="es-ES"/>
        </w:rPr>
      </w:pPr>
      <w:r w:rsidRPr="005561F2">
        <w:rPr>
          <w:rFonts w:ascii="Arial" w:hAnsi="Arial" w:cs="Arial"/>
        </w:rPr>
        <w:t xml:space="preserve">Este material se concederá tanto en APT, APE como en APB, cuando </w:t>
      </w:r>
      <w:r w:rsidRPr="005561F2">
        <w:rPr>
          <w:rFonts w:ascii="Arial" w:hAnsi="Arial" w:cs="Arial"/>
          <w:lang w:eastAsia="es-ES"/>
        </w:rPr>
        <w:t>se justifique la necesidad de portabilidad y/o conectividad a dispositivos bluetooth o equivalentes.</w:t>
      </w:r>
    </w:p>
    <w:p w14:paraId="5D572450" w14:textId="1FE7117B" w:rsidR="00B37B7E" w:rsidRPr="005561F2" w:rsidRDefault="00B37B7E" w:rsidP="00B37B7E">
      <w:pPr>
        <w:pStyle w:val="Prrafodelista"/>
        <w:numPr>
          <w:ilvl w:val="0"/>
          <w:numId w:val="11"/>
        </w:numPr>
        <w:jc w:val="both"/>
        <w:rPr>
          <w:rFonts w:ascii="Arial" w:hAnsi="Arial" w:cs="Arial"/>
        </w:rPr>
      </w:pPr>
      <w:r w:rsidRPr="005561F2">
        <w:rPr>
          <w:rFonts w:ascii="Arial" w:hAnsi="Arial" w:cs="Arial"/>
        </w:rPr>
        <w:t>Con teclado:</w:t>
      </w:r>
    </w:p>
    <w:p w14:paraId="731908CC" w14:textId="77777777" w:rsidR="00B37B7E" w:rsidRPr="005561F2" w:rsidRDefault="00B37B7E" w:rsidP="00B37B7E">
      <w:pPr>
        <w:ind w:left="1134"/>
        <w:jc w:val="both"/>
        <w:rPr>
          <w:rFonts w:ascii="Arial" w:hAnsi="Arial" w:cs="Arial"/>
          <w:sz w:val="24"/>
          <w:szCs w:val="24"/>
        </w:rPr>
      </w:pPr>
      <w:r w:rsidRPr="005561F2">
        <w:rPr>
          <w:rFonts w:ascii="Arial" w:hAnsi="Arial" w:cs="Arial"/>
          <w:sz w:val="24"/>
          <w:szCs w:val="24"/>
        </w:rPr>
        <w:t>Este material se concederá tanto en APT, APE como en APB.</w:t>
      </w:r>
    </w:p>
    <w:p w14:paraId="22735DFE"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Reproductor Daisy</w:t>
      </w:r>
    </w:p>
    <w:p w14:paraId="3EE991B2" w14:textId="77777777" w:rsidR="00B37B7E" w:rsidRPr="005561F2" w:rsidRDefault="00B37B7E" w:rsidP="00B37B7E">
      <w:pPr>
        <w:pStyle w:val="Prrafodelista"/>
        <w:numPr>
          <w:ilvl w:val="0"/>
          <w:numId w:val="12"/>
        </w:numPr>
        <w:jc w:val="both"/>
        <w:rPr>
          <w:rFonts w:ascii="Arial" w:hAnsi="Arial" w:cs="Arial"/>
        </w:rPr>
      </w:pPr>
      <w:r w:rsidRPr="005561F2">
        <w:rPr>
          <w:rFonts w:ascii="Arial" w:hAnsi="Arial" w:cs="Arial"/>
        </w:rPr>
        <w:t>Sobremesa</w:t>
      </w:r>
    </w:p>
    <w:p w14:paraId="21872AE3" w14:textId="77777777" w:rsidR="00B37B7E" w:rsidRPr="005561F2" w:rsidRDefault="00B37B7E" w:rsidP="00B37B7E">
      <w:pPr>
        <w:pStyle w:val="Prrafodelista"/>
        <w:ind w:left="1134"/>
        <w:jc w:val="both"/>
        <w:rPr>
          <w:rFonts w:ascii="Arial" w:hAnsi="Arial" w:cs="Arial"/>
        </w:rPr>
      </w:pPr>
      <w:r w:rsidRPr="005561F2">
        <w:rPr>
          <w:rFonts w:ascii="Arial" w:hAnsi="Arial" w:cs="Arial"/>
        </w:rPr>
        <w:t>Este material se concederá tanto en APT, APE como en APB.</w:t>
      </w:r>
    </w:p>
    <w:p w14:paraId="59851C68" w14:textId="77777777" w:rsidR="00B37B7E" w:rsidRPr="005561F2" w:rsidRDefault="00B37B7E" w:rsidP="00B37B7E">
      <w:pPr>
        <w:pStyle w:val="Prrafodelista"/>
        <w:numPr>
          <w:ilvl w:val="0"/>
          <w:numId w:val="13"/>
        </w:numPr>
        <w:jc w:val="both"/>
        <w:rPr>
          <w:rFonts w:ascii="Arial" w:hAnsi="Arial" w:cs="Arial"/>
        </w:rPr>
      </w:pPr>
      <w:r w:rsidRPr="005561F2">
        <w:rPr>
          <w:rFonts w:ascii="Arial" w:hAnsi="Arial" w:cs="Arial"/>
        </w:rPr>
        <w:t>Portable/grabación</w:t>
      </w:r>
    </w:p>
    <w:p w14:paraId="629FA8BB" w14:textId="77777777" w:rsidR="00B37B7E" w:rsidRPr="00967264" w:rsidRDefault="00B37B7E" w:rsidP="00B37B7E">
      <w:pPr>
        <w:pStyle w:val="Prrafodelista"/>
        <w:ind w:left="1134"/>
        <w:jc w:val="both"/>
        <w:rPr>
          <w:rFonts w:ascii="Arial" w:hAnsi="Arial" w:cs="Arial"/>
        </w:rPr>
      </w:pPr>
      <w:r w:rsidRPr="005561F2">
        <w:rPr>
          <w:rFonts w:ascii="Arial" w:hAnsi="Arial" w:cs="Arial"/>
        </w:rPr>
        <w:t xml:space="preserve">Este material se podrá conceder en APT, APE y en APB, siempre que quede acreditada y justificada la </w:t>
      </w:r>
      <w:r w:rsidRPr="00967264">
        <w:rPr>
          <w:rFonts w:ascii="Arial" w:hAnsi="Arial" w:cs="Arial"/>
        </w:rPr>
        <w:t>necesidad.</w:t>
      </w:r>
    </w:p>
    <w:p w14:paraId="2218FDCE"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Anotador electrónico</w:t>
      </w:r>
    </w:p>
    <w:p w14:paraId="33CD8295" w14:textId="77777777" w:rsidR="00B37B7E" w:rsidRPr="005561F2" w:rsidRDefault="00B37B7E" w:rsidP="00B37B7E">
      <w:pPr>
        <w:pStyle w:val="Prrafodelista"/>
        <w:ind w:left="426" w:firstLine="282"/>
        <w:jc w:val="both"/>
        <w:rPr>
          <w:rFonts w:ascii="Arial" w:hAnsi="Arial" w:cs="Arial"/>
        </w:rPr>
      </w:pPr>
      <w:r w:rsidRPr="005561F2">
        <w:rPr>
          <w:rFonts w:ascii="Arial" w:hAnsi="Arial" w:cs="Arial"/>
        </w:rPr>
        <w:t>Este material se concederá tanto en APT, APE como en APB.</w:t>
      </w:r>
    </w:p>
    <w:p w14:paraId="6E175130"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Impresora braille</w:t>
      </w:r>
    </w:p>
    <w:p w14:paraId="0F928E15" w14:textId="77777777" w:rsidR="00B37B7E" w:rsidRPr="005561F2" w:rsidRDefault="00B37B7E" w:rsidP="00B37B7E">
      <w:pPr>
        <w:pStyle w:val="Prrafodelista"/>
        <w:ind w:left="426" w:firstLine="282"/>
        <w:jc w:val="both"/>
        <w:rPr>
          <w:rFonts w:ascii="Arial" w:hAnsi="Arial" w:cs="Arial"/>
        </w:rPr>
      </w:pPr>
      <w:r w:rsidRPr="005561F2">
        <w:rPr>
          <w:rFonts w:ascii="Arial" w:hAnsi="Arial" w:cs="Arial"/>
        </w:rPr>
        <w:t>Este material se concederá tanto en APT, APE como en APB.</w:t>
      </w:r>
    </w:p>
    <w:p w14:paraId="046187FC"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Editor musical</w:t>
      </w:r>
    </w:p>
    <w:p w14:paraId="2CAA858C" w14:textId="77777777" w:rsidR="00B37B7E" w:rsidRPr="005561F2" w:rsidRDefault="00B37B7E" w:rsidP="00B37B7E">
      <w:pPr>
        <w:pStyle w:val="Prrafodelista"/>
        <w:ind w:left="426" w:firstLine="282"/>
        <w:jc w:val="both"/>
        <w:rPr>
          <w:rFonts w:ascii="Arial" w:hAnsi="Arial" w:cs="Arial"/>
        </w:rPr>
      </w:pPr>
      <w:r w:rsidRPr="005561F2">
        <w:rPr>
          <w:rFonts w:ascii="Arial" w:hAnsi="Arial" w:cs="Arial"/>
        </w:rPr>
        <w:t>Este material se concederá tanto en APT, APE como en APB.</w:t>
      </w:r>
    </w:p>
    <w:p w14:paraId="24D20BC6"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Calculadora científica</w:t>
      </w:r>
    </w:p>
    <w:p w14:paraId="291A8273" w14:textId="05516D9F" w:rsidR="00B37B7E" w:rsidRDefault="00B37B7E" w:rsidP="00B37B7E">
      <w:pPr>
        <w:pStyle w:val="Prrafodelista"/>
        <w:ind w:left="426" w:firstLine="282"/>
        <w:jc w:val="both"/>
        <w:rPr>
          <w:rFonts w:ascii="Arial" w:hAnsi="Arial" w:cs="Arial"/>
        </w:rPr>
      </w:pPr>
      <w:r w:rsidRPr="005561F2">
        <w:rPr>
          <w:rFonts w:ascii="Arial" w:hAnsi="Arial" w:cs="Arial"/>
        </w:rPr>
        <w:t>Este material se concederá tanto en APT, APE como en APB.</w:t>
      </w:r>
    </w:p>
    <w:p w14:paraId="790B2F3F" w14:textId="77777777" w:rsidR="00B37B7E" w:rsidRPr="005561F2" w:rsidRDefault="00B37B7E" w:rsidP="00B37B7E">
      <w:pPr>
        <w:pStyle w:val="Prrafodelista"/>
        <w:numPr>
          <w:ilvl w:val="0"/>
          <w:numId w:val="9"/>
        </w:numPr>
        <w:ind w:left="426" w:hanging="426"/>
        <w:jc w:val="both"/>
        <w:rPr>
          <w:rFonts w:ascii="Arial" w:hAnsi="Arial" w:cs="Arial"/>
        </w:rPr>
      </w:pPr>
      <w:r w:rsidRPr="005561F2">
        <w:rPr>
          <w:rFonts w:ascii="Arial" w:hAnsi="Arial" w:cs="Arial"/>
          <w:b/>
        </w:rPr>
        <w:t>Tableta digitalizadora</w:t>
      </w:r>
    </w:p>
    <w:p w14:paraId="3D2069F1" w14:textId="77777777" w:rsidR="00B37B7E" w:rsidRPr="005561F2" w:rsidRDefault="00B37B7E" w:rsidP="00B37B7E">
      <w:pPr>
        <w:pStyle w:val="Prrafodelista"/>
        <w:ind w:left="708"/>
        <w:jc w:val="both"/>
        <w:rPr>
          <w:rFonts w:ascii="Arial" w:hAnsi="Arial" w:cs="Arial"/>
        </w:rPr>
      </w:pPr>
      <w:r w:rsidRPr="005561F2">
        <w:rPr>
          <w:rFonts w:ascii="Arial" w:hAnsi="Arial" w:cs="Arial"/>
        </w:rPr>
        <w:t>Este material solo se concederá en APE, en las etapas de infantil y primaria y en educación especial, previa valoración y aprobación por la Dirección Técnica de bienestar social, prestaciones y voluntariado.</w:t>
      </w:r>
    </w:p>
    <w:p w14:paraId="1F8D0550" w14:textId="77777777" w:rsidR="00B37B7E" w:rsidRPr="005561F2" w:rsidRDefault="00B37B7E" w:rsidP="00B37B7E">
      <w:pPr>
        <w:pStyle w:val="Prrafodelista"/>
        <w:numPr>
          <w:ilvl w:val="0"/>
          <w:numId w:val="9"/>
        </w:numPr>
        <w:ind w:left="426" w:hanging="426"/>
        <w:jc w:val="both"/>
        <w:rPr>
          <w:rFonts w:ascii="Arial" w:hAnsi="Arial" w:cs="Arial"/>
        </w:rPr>
      </w:pPr>
      <w:r w:rsidRPr="005561F2">
        <w:rPr>
          <w:rFonts w:ascii="Arial" w:hAnsi="Arial" w:cs="Arial"/>
          <w:b/>
        </w:rPr>
        <w:t>Reconocedor óptico de caracteres (OCR)</w:t>
      </w:r>
    </w:p>
    <w:p w14:paraId="0011A1D6" w14:textId="77777777"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en APT, APE como en APB, siempre que no se pueda utilizar otro recurso similar y accesible.</w:t>
      </w:r>
    </w:p>
    <w:p w14:paraId="3F7A4511"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lastRenderedPageBreak/>
        <w:t>Escáner</w:t>
      </w:r>
    </w:p>
    <w:p w14:paraId="50B86B1A" w14:textId="77777777"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en APT, APE como en APB y siempre que se justifique el no poder utilizar los disponibles en los centros.</w:t>
      </w:r>
    </w:p>
    <w:p w14:paraId="4DF1A853"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Monitor</w:t>
      </w:r>
    </w:p>
    <w:p w14:paraId="4AD356DD" w14:textId="799F3D13"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en APE</w:t>
      </w:r>
      <w:r w:rsidR="00CE57B0">
        <w:rPr>
          <w:rFonts w:ascii="Arial" w:hAnsi="Arial" w:cs="Arial"/>
        </w:rPr>
        <w:t>,</w:t>
      </w:r>
      <w:r w:rsidR="00DD4D67">
        <w:rPr>
          <w:rFonts w:ascii="Arial" w:hAnsi="Arial" w:cs="Arial"/>
        </w:rPr>
        <w:t xml:space="preserve"> </w:t>
      </w:r>
      <w:r w:rsidRPr="005561F2">
        <w:rPr>
          <w:rFonts w:ascii="Arial" w:hAnsi="Arial" w:cs="Arial"/>
        </w:rPr>
        <w:t xml:space="preserve">APT como en APB, siempre </w:t>
      </w:r>
      <w:r>
        <w:rPr>
          <w:rFonts w:ascii="Arial" w:hAnsi="Arial" w:cs="Arial"/>
        </w:rPr>
        <w:t xml:space="preserve">que </w:t>
      </w:r>
      <w:r w:rsidRPr="005561F2">
        <w:rPr>
          <w:rFonts w:ascii="Arial" w:hAnsi="Arial" w:cs="Arial"/>
        </w:rPr>
        <w:t>las necesidades visuales de la persona afiliada requieran un tamaño de monitor que sea mayor que el que está instalado en el puesto.</w:t>
      </w:r>
    </w:p>
    <w:p w14:paraId="28B8268A"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Magnificador de pantalla</w:t>
      </w:r>
    </w:p>
    <w:p w14:paraId="3BAB5632" w14:textId="77777777" w:rsidR="00B37B7E" w:rsidRPr="005561F2" w:rsidRDefault="00B37B7E" w:rsidP="00B37B7E">
      <w:pPr>
        <w:pStyle w:val="Prrafodelista"/>
        <w:ind w:left="708"/>
        <w:jc w:val="both"/>
        <w:rPr>
          <w:rFonts w:ascii="Arial" w:hAnsi="Arial" w:cs="Arial"/>
        </w:rPr>
      </w:pPr>
      <w:r w:rsidRPr="005561F2">
        <w:rPr>
          <w:rFonts w:ascii="Arial" w:hAnsi="Arial" w:cs="Arial"/>
        </w:rPr>
        <w:t>Este material se concederá tanto en APT, APE como en APB, en la modalidad en que no se pueda obtener de forma gratuita.</w:t>
      </w:r>
    </w:p>
    <w:p w14:paraId="3716A2BE" w14:textId="77777777" w:rsidR="00B37B7E" w:rsidRPr="005561F2" w:rsidRDefault="00B37B7E" w:rsidP="00B37B7E">
      <w:pPr>
        <w:pStyle w:val="Prrafodelista"/>
        <w:numPr>
          <w:ilvl w:val="0"/>
          <w:numId w:val="9"/>
        </w:numPr>
        <w:ind w:left="426" w:hanging="426"/>
        <w:jc w:val="both"/>
        <w:rPr>
          <w:rFonts w:ascii="Arial" w:hAnsi="Arial" w:cs="Arial"/>
          <w:b/>
        </w:rPr>
      </w:pPr>
      <w:r w:rsidRPr="005561F2">
        <w:rPr>
          <w:rFonts w:ascii="Arial" w:hAnsi="Arial" w:cs="Arial"/>
          <w:b/>
        </w:rPr>
        <w:t>Lupas TV</w:t>
      </w:r>
    </w:p>
    <w:p w14:paraId="7A6E200C" w14:textId="77777777" w:rsidR="00B37B7E" w:rsidRPr="005561F2" w:rsidRDefault="00B37B7E" w:rsidP="00B37B7E">
      <w:pPr>
        <w:pStyle w:val="Prrafodelista"/>
        <w:ind w:left="426" w:hanging="66"/>
        <w:jc w:val="both"/>
        <w:rPr>
          <w:rFonts w:ascii="Arial" w:hAnsi="Arial" w:cs="Arial"/>
          <w:b/>
        </w:rPr>
      </w:pPr>
      <w:r w:rsidRPr="005561F2">
        <w:rPr>
          <w:rFonts w:ascii="Arial" w:hAnsi="Arial" w:cs="Arial"/>
        </w:rPr>
        <w:t>Estos materiales se concederán tanto en APT, APE como en APB.</w:t>
      </w:r>
    </w:p>
    <w:p w14:paraId="6DD06212" w14:textId="77777777" w:rsidR="00B37B7E" w:rsidRPr="005561F2" w:rsidRDefault="00B37B7E" w:rsidP="00B37B7E">
      <w:pPr>
        <w:pStyle w:val="Prrafodelista"/>
        <w:numPr>
          <w:ilvl w:val="0"/>
          <w:numId w:val="14"/>
        </w:numPr>
        <w:jc w:val="both"/>
        <w:rPr>
          <w:rFonts w:ascii="Arial" w:hAnsi="Arial" w:cs="Arial"/>
          <w:b/>
        </w:rPr>
      </w:pPr>
      <w:r w:rsidRPr="005561F2">
        <w:rPr>
          <w:rFonts w:ascii="Arial" w:hAnsi="Arial" w:cs="Arial"/>
        </w:rPr>
        <w:t>Electrónica manual</w:t>
      </w:r>
    </w:p>
    <w:p w14:paraId="6E4F342A" w14:textId="77777777" w:rsidR="00B37B7E" w:rsidRPr="005561F2" w:rsidRDefault="00B37B7E" w:rsidP="00B37B7E">
      <w:pPr>
        <w:pStyle w:val="Prrafodelista"/>
        <w:numPr>
          <w:ilvl w:val="0"/>
          <w:numId w:val="14"/>
        </w:numPr>
        <w:jc w:val="both"/>
        <w:rPr>
          <w:rFonts w:ascii="Arial" w:hAnsi="Arial" w:cs="Arial"/>
          <w:b/>
        </w:rPr>
      </w:pPr>
      <w:r w:rsidRPr="005561F2">
        <w:rPr>
          <w:rFonts w:ascii="Arial" w:hAnsi="Arial" w:cs="Arial"/>
        </w:rPr>
        <w:t>Portátil</w:t>
      </w:r>
    </w:p>
    <w:p w14:paraId="6F911130" w14:textId="77777777" w:rsidR="00B37B7E" w:rsidRPr="005561F2" w:rsidRDefault="00B37B7E" w:rsidP="00B37B7E">
      <w:pPr>
        <w:pStyle w:val="Prrafodelista"/>
        <w:numPr>
          <w:ilvl w:val="0"/>
          <w:numId w:val="14"/>
        </w:numPr>
        <w:jc w:val="both"/>
        <w:rPr>
          <w:rFonts w:ascii="Arial" w:hAnsi="Arial" w:cs="Arial"/>
          <w:b/>
        </w:rPr>
      </w:pPr>
      <w:r w:rsidRPr="005561F2">
        <w:rPr>
          <w:rFonts w:ascii="Arial" w:hAnsi="Arial" w:cs="Arial"/>
        </w:rPr>
        <w:t>Compactas</w:t>
      </w:r>
    </w:p>
    <w:p w14:paraId="2A41BA85" w14:textId="7B499B80" w:rsidR="006875CA" w:rsidRDefault="00B37B7E" w:rsidP="00B37B7E">
      <w:pPr>
        <w:pStyle w:val="Prrafodelista"/>
        <w:numPr>
          <w:ilvl w:val="0"/>
          <w:numId w:val="14"/>
        </w:numPr>
        <w:jc w:val="both"/>
        <w:rPr>
          <w:rFonts w:ascii="Arial" w:hAnsi="Arial" w:cs="Arial"/>
        </w:rPr>
      </w:pPr>
      <w:r w:rsidRPr="005561F2">
        <w:rPr>
          <w:rFonts w:ascii="Arial" w:hAnsi="Arial" w:cs="Arial"/>
        </w:rPr>
        <w:t>Compacta portátil</w:t>
      </w:r>
      <w:bookmarkEnd w:id="27"/>
    </w:p>
    <w:p w14:paraId="4DB8193E" w14:textId="77777777" w:rsidR="0072641A" w:rsidRDefault="0072641A" w:rsidP="0072641A">
      <w:pPr>
        <w:jc w:val="both"/>
        <w:rPr>
          <w:rFonts w:ascii="Arial" w:hAnsi="Arial" w:cs="Arial"/>
        </w:rPr>
        <w:sectPr w:rsidR="0072641A" w:rsidSect="00BC5F32">
          <w:footerReference w:type="even" r:id="rId15"/>
          <w:footerReference w:type="default" r:id="rId16"/>
          <w:footerReference w:type="first" r:id="rId17"/>
          <w:pgSz w:w="11907" w:h="16840" w:code="9"/>
          <w:pgMar w:top="2268" w:right="1701" w:bottom="1134" w:left="1701" w:header="567" w:footer="567" w:gutter="0"/>
          <w:pgNumType w:start="1"/>
          <w:cols w:space="709"/>
          <w:docGrid w:linePitch="381"/>
        </w:sectPr>
      </w:pPr>
    </w:p>
    <w:p w14:paraId="4F81BD32" w14:textId="76EEFD43" w:rsidR="0072641A" w:rsidRPr="0072641A" w:rsidRDefault="0072641A" w:rsidP="0072641A">
      <w:pPr>
        <w:pStyle w:val="Ttulo1"/>
        <w:numPr>
          <w:ilvl w:val="0"/>
          <w:numId w:val="0"/>
        </w:numPr>
        <w:spacing w:after="240"/>
        <w:ind w:left="432"/>
        <w:jc w:val="right"/>
        <w:rPr>
          <w:b w:val="0"/>
          <w:bCs w:val="0"/>
        </w:rPr>
      </w:pPr>
      <w:bookmarkStart w:id="29" w:name="_Toc125101507"/>
      <w:bookmarkStart w:id="30" w:name="_Toc193266089"/>
      <w:r w:rsidRPr="00023694">
        <w:lastRenderedPageBreak/>
        <w:t>A</w:t>
      </w:r>
      <w:r w:rsidRPr="00FE0C25">
        <w:t>NEXO</w:t>
      </w:r>
      <w:r w:rsidRPr="00023694">
        <w:t xml:space="preserve"> </w:t>
      </w:r>
      <w:r>
        <w:t>II</w:t>
      </w:r>
      <w:bookmarkEnd w:id="29"/>
      <w:bookmarkEnd w:id="30"/>
    </w:p>
    <w:p w14:paraId="3E714CA6" w14:textId="4EFFCFA1" w:rsidR="0072641A" w:rsidRPr="0072641A" w:rsidRDefault="0072641A" w:rsidP="00831F61">
      <w:pPr>
        <w:spacing w:before="120" w:after="240"/>
        <w:ind w:right="95"/>
        <w:jc w:val="center"/>
        <w:rPr>
          <w:rFonts w:ascii="Arial" w:hAnsi="Arial" w:cs="Arial"/>
          <w:b/>
          <w:bCs/>
          <w:sz w:val="24"/>
          <w:szCs w:val="24"/>
        </w:rPr>
      </w:pPr>
      <w:r>
        <w:rPr>
          <w:rFonts w:ascii="Arial" w:hAnsi="Arial" w:cs="Arial"/>
          <w:b/>
          <w:bCs/>
          <w:sz w:val="24"/>
          <w:szCs w:val="24"/>
        </w:rPr>
        <w:t>FICHA REQUERIMIENTOS INSTALACIÓN DISPOSITIVO</w:t>
      </w:r>
    </w:p>
    <w:p w14:paraId="70A4A46C" w14:textId="4BF46C71" w:rsidR="0072641A" w:rsidRPr="00831F61" w:rsidRDefault="0072641A" w:rsidP="00831F61">
      <w:pPr>
        <w:pStyle w:val="Prrafodelista"/>
        <w:spacing w:after="240"/>
        <w:ind w:left="360"/>
        <w:jc w:val="both"/>
        <w:rPr>
          <w:rFonts w:ascii="Arial" w:hAnsi="Arial"/>
          <w:szCs w:val="22"/>
        </w:rPr>
      </w:pPr>
      <w:r>
        <w:rPr>
          <w:rFonts w:ascii="Arial" w:hAnsi="Arial"/>
          <w:szCs w:val="22"/>
        </w:rPr>
        <w:t>Información necesaria para la correcta asignación de un material solicitado como adaptación cuanto éste requiera de conexión a un dispositivo (ordenador, Tablet, etc...)</w:t>
      </w:r>
    </w:p>
    <w:tbl>
      <w:tblPr>
        <w:tblW w:w="5000" w:type="pct"/>
        <w:tblCellMar>
          <w:left w:w="70" w:type="dxa"/>
          <w:right w:w="70" w:type="dxa"/>
        </w:tblCellMar>
        <w:tblLook w:val="04A0" w:firstRow="1" w:lastRow="0" w:firstColumn="1" w:lastColumn="0" w:noHBand="0" w:noVBand="1"/>
      </w:tblPr>
      <w:tblGrid>
        <w:gridCol w:w="8485"/>
      </w:tblGrid>
      <w:tr w:rsidR="0072641A" w:rsidRPr="00E15774" w14:paraId="227243CD" w14:textId="77777777" w:rsidTr="002542F2">
        <w:trPr>
          <w:trHeight w:val="300"/>
        </w:trPr>
        <w:tc>
          <w:tcPr>
            <w:tcW w:w="500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7744B8CB" w14:textId="77777777"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2"/>
              </w:rPr>
              <w:t xml:space="preserve">Dispositivo que soportará el software o hardware </w:t>
            </w:r>
            <w:r w:rsidRPr="00E15774">
              <w:rPr>
                <w:rFonts w:ascii="Arial" w:hAnsi="Arial"/>
                <w:color w:val="000000"/>
                <w:sz w:val="24"/>
                <w:szCs w:val="22"/>
              </w:rPr>
              <w:t>(PC, Tablet...).</w:t>
            </w:r>
          </w:p>
        </w:tc>
      </w:tr>
      <w:tr w:rsidR="0072641A" w:rsidRPr="00E15774" w14:paraId="527959C1"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149FD349"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6EDF2E8C" w14:textId="77777777" w:rsidTr="002542F2">
        <w:trPr>
          <w:trHeight w:val="6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147530D6" w14:textId="77777777"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2"/>
              </w:rPr>
              <w:t xml:space="preserve">Características del dispositivo </w:t>
            </w:r>
            <w:r w:rsidRPr="00E15774">
              <w:rPr>
                <w:rFonts w:ascii="Arial" w:hAnsi="Arial"/>
                <w:color w:val="000000"/>
                <w:sz w:val="24"/>
                <w:szCs w:val="22"/>
              </w:rPr>
              <w:t>(PC de sobremesa o portátil, MAC, memoria RAM, procesador, tarjeta gráfica, ...).</w:t>
            </w:r>
          </w:p>
        </w:tc>
      </w:tr>
      <w:tr w:rsidR="0072641A" w:rsidRPr="00E15774" w14:paraId="23ACDDA7"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0309A288"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1653EA79" w14:textId="77777777" w:rsidTr="002542F2">
        <w:trPr>
          <w:trHeight w:val="3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39C00385" w14:textId="5D7C27D8"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2"/>
              </w:rPr>
              <w:t>Versión del sistema operativo</w:t>
            </w:r>
          </w:p>
        </w:tc>
      </w:tr>
      <w:tr w:rsidR="0072641A" w:rsidRPr="00E15774" w14:paraId="1BCFC0C6"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2C56DFAD"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3B759F13" w14:textId="77777777" w:rsidTr="002542F2">
        <w:trPr>
          <w:trHeight w:val="3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0C232601" w14:textId="77777777" w:rsidR="0072641A" w:rsidRPr="00E15774" w:rsidRDefault="0072641A" w:rsidP="002542F2">
            <w:pPr>
              <w:autoSpaceDE/>
              <w:autoSpaceDN/>
              <w:rPr>
                <w:rFonts w:ascii="Arial" w:hAnsi="Arial" w:cs="Arial"/>
                <w:color w:val="000000"/>
                <w:sz w:val="24"/>
                <w:szCs w:val="24"/>
                <w:lang w:val="es-ES"/>
              </w:rPr>
            </w:pPr>
            <w:r w:rsidRPr="00546595">
              <w:rPr>
                <w:rFonts w:ascii="Arial" w:hAnsi="Arial"/>
                <w:b/>
                <w:bCs/>
                <w:color w:val="000000"/>
                <w:sz w:val="24"/>
                <w:szCs w:val="22"/>
              </w:rPr>
              <w:t>Conectividad del dispositivo</w:t>
            </w:r>
            <w:r w:rsidRPr="00E15774">
              <w:rPr>
                <w:rFonts w:ascii="Arial" w:hAnsi="Arial"/>
                <w:color w:val="000000"/>
                <w:sz w:val="24"/>
                <w:szCs w:val="22"/>
              </w:rPr>
              <w:t xml:space="preserve"> (tipo y versión del USB, HDMI, VGA, Display Port...).</w:t>
            </w:r>
          </w:p>
        </w:tc>
      </w:tr>
      <w:tr w:rsidR="0072641A" w:rsidRPr="00E15774" w14:paraId="6859AA79"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2A6463E9"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08C7680E" w14:textId="77777777" w:rsidTr="002542F2">
        <w:trPr>
          <w:trHeight w:val="3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52EDD313" w14:textId="77777777"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2"/>
              </w:rPr>
              <w:t>Navegador web y su versión exacta.</w:t>
            </w:r>
          </w:p>
        </w:tc>
      </w:tr>
      <w:tr w:rsidR="0072641A" w:rsidRPr="00E15774" w14:paraId="58E64A2B"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64EFA6FE"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58F0B44B" w14:textId="77777777" w:rsidTr="002542F2">
        <w:trPr>
          <w:trHeight w:val="3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15B8430B" w14:textId="77777777" w:rsidR="0072641A" w:rsidRPr="00E15774" w:rsidRDefault="0072641A" w:rsidP="002542F2">
            <w:pPr>
              <w:autoSpaceDE/>
              <w:autoSpaceDN/>
              <w:rPr>
                <w:rFonts w:ascii="Arial" w:hAnsi="Arial" w:cs="Arial"/>
                <w:color w:val="000000"/>
                <w:sz w:val="24"/>
                <w:szCs w:val="24"/>
                <w:lang w:val="es-ES"/>
              </w:rPr>
            </w:pPr>
            <w:r w:rsidRPr="00546595">
              <w:rPr>
                <w:rFonts w:ascii="Arial" w:hAnsi="Arial"/>
                <w:b/>
                <w:bCs/>
                <w:color w:val="000000"/>
                <w:sz w:val="24"/>
                <w:szCs w:val="22"/>
              </w:rPr>
              <w:t>Versión de Microsoft Office</w:t>
            </w:r>
            <w:r w:rsidRPr="00E15774">
              <w:rPr>
                <w:rFonts w:ascii="Arial" w:hAnsi="Arial"/>
                <w:color w:val="000000"/>
                <w:sz w:val="24"/>
                <w:szCs w:val="22"/>
              </w:rPr>
              <w:t>, en el caso de encontrarse instalado.</w:t>
            </w:r>
          </w:p>
        </w:tc>
      </w:tr>
      <w:tr w:rsidR="0072641A" w:rsidRPr="00E15774" w14:paraId="5C66894D"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25417D09"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2"/>
              </w:rPr>
              <w:t> </w:t>
            </w:r>
          </w:p>
        </w:tc>
      </w:tr>
      <w:tr w:rsidR="0072641A" w:rsidRPr="00E15774" w14:paraId="097FF84E" w14:textId="77777777" w:rsidTr="002542F2">
        <w:trPr>
          <w:trHeight w:val="6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64AE304D" w14:textId="366ECD32"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2"/>
              </w:rPr>
              <w:t xml:space="preserve">Versión de cualquier otro software significativo que debe utilizar </w:t>
            </w:r>
            <w:r w:rsidR="00BC2920">
              <w:rPr>
                <w:rFonts w:ascii="Arial" w:hAnsi="Arial"/>
                <w:b/>
                <w:bCs/>
                <w:color w:val="000000"/>
                <w:sz w:val="24"/>
                <w:szCs w:val="22"/>
              </w:rPr>
              <w:t>la persona afiliada</w:t>
            </w:r>
            <w:r w:rsidRPr="00546595">
              <w:rPr>
                <w:rFonts w:ascii="Arial" w:hAnsi="Arial"/>
                <w:b/>
                <w:bCs/>
                <w:color w:val="000000"/>
                <w:sz w:val="24"/>
                <w:szCs w:val="22"/>
              </w:rPr>
              <w:t xml:space="preserve"> en el puesto de trabajo o estudio.</w:t>
            </w:r>
          </w:p>
        </w:tc>
      </w:tr>
      <w:tr w:rsidR="0072641A" w:rsidRPr="00E15774" w14:paraId="0AB5DBF1" w14:textId="77777777" w:rsidTr="002542F2">
        <w:trPr>
          <w:trHeight w:val="799"/>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0D658542" w14:textId="77777777" w:rsidR="0072641A" w:rsidRPr="00E15774" w:rsidRDefault="0072641A" w:rsidP="002542F2">
            <w:pPr>
              <w:autoSpaceDE/>
              <w:autoSpaceDN/>
              <w:rPr>
                <w:rFonts w:ascii="Arial" w:hAnsi="Arial" w:cs="Arial"/>
                <w:color w:val="000000"/>
                <w:sz w:val="24"/>
                <w:szCs w:val="24"/>
                <w:lang w:val="es-ES"/>
              </w:rPr>
            </w:pPr>
            <w:r w:rsidRPr="00E15774">
              <w:rPr>
                <w:rFonts w:ascii="Arial" w:hAnsi="Arial"/>
                <w:color w:val="000000"/>
                <w:sz w:val="24"/>
                <w:szCs w:val="24"/>
              </w:rPr>
              <w:t> </w:t>
            </w:r>
          </w:p>
        </w:tc>
      </w:tr>
      <w:tr w:rsidR="0072641A" w:rsidRPr="00E15774" w14:paraId="4DE2A036" w14:textId="77777777" w:rsidTr="002542F2">
        <w:trPr>
          <w:trHeight w:val="60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7DC37168" w14:textId="77777777" w:rsidR="0072641A" w:rsidRPr="00546595" w:rsidRDefault="0072641A" w:rsidP="002542F2">
            <w:pPr>
              <w:autoSpaceDE/>
              <w:autoSpaceDN/>
              <w:rPr>
                <w:rFonts w:ascii="Arial" w:hAnsi="Arial" w:cs="Arial"/>
                <w:b/>
                <w:bCs/>
                <w:color w:val="000000"/>
                <w:sz w:val="24"/>
                <w:szCs w:val="24"/>
                <w:lang w:val="es-ES"/>
              </w:rPr>
            </w:pPr>
            <w:r w:rsidRPr="00546595">
              <w:rPr>
                <w:rFonts w:ascii="Arial" w:hAnsi="Arial"/>
                <w:b/>
                <w:bCs/>
                <w:color w:val="000000"/>
                <w:sz w:val="24"/>
                <w:szCs w:val="24"/>
              </w:rPr>
              <w:t>Cualquier otra característica que se determine o que, a juicio del profesional que elabore el informe, sea relevante.</w:t>
            </w:r>
          </w:p>
        </w:tc>
      </w:tr>
      <w:tr w:rsidR="0072641A" w:rsidRPr="00E15774" w14:paraId="64F70285" w14:textId="77777777" w:rsidTr="002542F2">
        <w:trPr>
          <w:trHeight w:val="799"/>
        </w:trPr>
        <w:tc>
          <w:tcPr>
            <w:tcW w:w="5000" w:type="pct"/>
            <w:tcBorders>
              <w:top w:val="nil"/>
              <w:left w:val="single" w:sz="8" w:space="0" w:color="auto"/>
              <w:bottom w:val="single" w:sz="8" w:space="0" w:color="auto"/>
              <w:right w:val="single" w:sz="8" w:space="0" w:color="auto"/>
            </w:tcBorders>
            <w:shd w:val="clear" w:color="auto" w:fill="auto"/>
            <w:vAlign w:val="bottom"/>
          </w:tcPr>
          <w:p w14:paraId="0A291428" w14:textId="77777777" w:rsidR="0072641A" w:rsidRPr="00E15774" w:rsidRDefault="0072641A" w:rsidP="002542F2">
            <w:pPr>
              <w:autoSpaceDE/>
              <w:autoSpaceDN/>
              <w:rPr>
                <w:rFonts w:ascii="Arial" w:hAnsi="Arial" w:cs="Arial"/>
                <w:color w:val="000000"/>
                <w:sz w:val="24"/>
                <w:szCs w:val="24"/>
                <w:lang w:val="es-ES"/>
              </w:rPr>
            </w:pPr>
          </w:p>
        </w:tc>
      </w:tr>
    </w:tbl>
    <w:p w14:paraId="732886CC" w14:textId="77777777" w:rsidR="0072641A" w:rsidRPr="00F65ACB" w:rsidRDefault="0072641A" w:rsidP="0072641A">
      <w:pPr>
        <w:pStyle w:val="Ttulo1"/>
        <w:numPr>
          <w:ilvl w:val="0"/>
          <w:numId w:val="0"/>
        </w:numPr>
        <w:ind w:left="432"/>
        <w:jc w:val="right"/>
        <w:rPr>
          <w:noProof/>
          <w:lang w:val="es-ES"/>
        </w:rPr>
        <w:sectPr w:rsidR="0072641A" w:rsidRPr="00F65ACB" w:rsidSect="00831F61">
          <w:footerReference w:type="even" r:id="rId18"/>
          <w:footerReference w:type="default" r:id="rId19"/>
          <w:footerReference w:type="first" r:id="rId20"/>
          <w:pgSz w:w="11907" w:h="16840" w:code="9"/>
          <w:pgMar w:top="1134" w:right="1701" w:bottom="1418" w:left="1701" w:header="567" w:footer="567" w:gutter="0"/>
          <w:pgNumType w:start="1"/>
          <w:cols w:space="709"/>
          <w:docGrid w:linePitch="381"/>
        </w:sectPr>
      </w:pPr>
    </w:p>
    <w:p w14:paraId="419FEB80" w14:textId="7AF10E07" w:rsidR="0072641A" w:rsidRPr="008B77D5" w:rsidRDefault="0072641A" w:rsidP="00831F61">
      <w:pPr>
        <w:pStyle w:val="Ttulo1"/>
        <w:numPr>
          <w:ilvl w:val="0"/>
          <w:numId w:val="0"/>
        </w:numPr>
        <w:spacing w:after="240"/>
        <w:ind w:left="432"/>
        <w:jc w:val="right"/>
        <w:rPr>
          <w:b w:val="0"/>
          <w:bCs w:val="0"/>
          <w:noProof/>
          <w:lang w:val="pt-PT"/>
        </w:rPr>
      </w:pPr>
      <w:bookmarkStart w:id="32" w:name="_Toc125101508"/>
      <w:bookmarkStart w:id="33" w:name="_Toc193266090"/>
      <w:r w:rsidRPr="008B77D5">
        <w:rPr>
          <w:noProof/>
          <w:lang w:val="pt-PT"/>
        </w:rPr>
        <w:lastRenderedPageBreak/>
        <w:t xml:space="preserve">ANEXO </w:t>
      </w:r>
      <w:r>
        <w:rPr>
          <w:noProof/>
          <w:lang w:val="pt-PT"/>
        </w:rPr>
        <w:t>III</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2641A" w:rsidRPr="0084390E" w14:paraId="24BBB21B" w14:textId="77777777" w:rsidTr="002542F2">
        <w:tc>
          <w:tcPr>
            <w:tcW w:w="8495" w:type="dxa"/>
            <w:shd w:val="clear" w:color="auto" w:fill="auto"/>
          </w:tcPr>
          <w:p w14:paraId="2F1A7307" w14:textId="77777777" w:rsidR="0072641A" w:rsidRPr="00EE2CDD" w:rsidRDefault="0072641A" w:rsidP="002542F2">
            <w:pPr>
              <w:jc w:val="center"/>
              <w:rPr>
                <w:rFonts w:ascii="Arial" w:hAnsi="Arial" w:cs="Arial"/>
                <w:b/>
                <w:sz w:val="24"/>
                <w:szCs w:val="24"/>
              </w:rPr>
            </w:pPr>
            <w:bookmarkStart w:id="34" w:name="_Hlk112923129"/>
            <w:r w:rsidRPr="00EE2CDD">
              <w:rPr>
                <w:rFonts w:ascii="Arial" w:hAnsi="Arial" w:cs="Arial"/>
                <w:b/>
                <w:sz w:val="24"/>
                <w:szCs w:val="24"/>
              </w:rPr>
              <w:t xml:space="preserve">DOCUMENTACIÓN A PRESENTAR PARA LA SOLICITUD DE </w:t>
            </w:r>
            <w:r w:rsidRPr="008B77D5">
              <w:rPr>
                <w:rFonts w:ascii="Arial" w:hAnsi="Arial" w:cs="Arial"/>
                <w:b/>
                <w:sz w:val="24"/>
                <w:szCs w:val="24"/>
              </w:rPr>
              <w:t>ADAPTACIONES</w:t>
            </w:r>
            <w:r w:rsidRPr="00EE2CDD">
              <w:rPr>
                <w:rFonts w:ascii="Arial" w:hAnsi="Arial" w:cs="Arial"/>
                <w:b/>
                <w:sz w:val="24"/>
                <w:szCs w:val="24"/>
              </w:rPr>
              <w:t xml:space="preserve"> DE PUESTO </w:t>
            </w:r>
          </w:p>
        </w:tc>
      </w:tr>
      <w:tr w:rsidR="0072641A" w:rsidRPr="0084390E" w14:paraId="25A317EF" w14:textId="77777777" w:rsidTr="002542F2">
        <w:tc>
          <w:tcPr>
            <w:tcW w:w="8495" w:type="dxa"/>
            <w:shd w:val="clear" w:color="auto" w:fill="auto"/>
          </w:tcPr>
          <w:p w14:paraId="4FAC7220" w14:textId="187E5851" w:rsidR="0072641A" w:rsidRPr="0084390E" w:rsidRDefault="0072641A" w:rsidP="002542F2">
            <w:pPr>
              <w:pStyle w:val="Sangradetextonormal"/>
              <w:tabs>
                <w:tab w:val="clear" w:pos="-720"/>
              </w:tabs>
              <w:suppressAutoHyphens w:val="0"/>
              <w:autoSpaceDE w:val="0"/>
              <w:autoSpaceDN w:val="0"/>
              <w:rPr>
                <w:lang w:eastAsia="es-ES"/>
              </w:rPr>
            </w:pPr>
            <w:r w:rsidRPr="0084390E">
              <w:rPr>
                <w:lang w:eastAsia="es-ES"/>
              </w:rPr>
              <w:t>Copia del DNI de</w:t>
            </w:r>
            <w:r w:rsidR="00B119BF">
              <w:rPr>
                <w:lang w:eastAsia="es-ES"/>
              </w:rPr>
              <w:t xml:space="preserve"> </w:t>
            </w:r>
            <w:r w:rsidRPr="0084390E">
              <w:rPr>
                <w:lang w:eastAsia="es-ES"/>
              </w:rPr>
              <w:t>l</w:t>
            </w:r>
            <w:r w:rsidR="00B119BF">
              <w:rPr>
                <w:lang w:eastAsia="es-ES"/>
              </w:rPr>
              <w:t>a persona</w:t>
            </w:r>
            <w:r w:rsidRPr="0084390E">
              <w:rPr>
                <w:lang w:eastAsia="es-ES"/>
              </w:rPr>
              <w:t xml:space="preserve"> solicitante, en caso de ser </w:t>
            </w:r>
            <w:r w:rsidR="00551F54">
              <w:rPr>
                <w:lang w:eastAsia="es-ES"/>
              </w:rPr>
              <w:t>e</w:t>
            </w:r>
            <w:r w:rsidRPr="0084390E">
              <w:rPr>
                <w:lang w:eastAsia="es-ES"/>
              </w:rPr>
              <w:t>ste el firmante de la solicitud.</w:t>
            </w:r>
          </w:p>
        </w:tc>
      </w:tr>
      <w:tr w:rsidR="0072641A" w:rsidRPr="0084390E" w14:paraId="4F2449F4" w14:textId="77777777" w:rsidTr="002542F2">
        <w:tc>
          <w:tcPr>
            <w:tcW w:w="8495" w:type="dxa"/>
            <w:shd w:val="clear" w:color="auto" w:fill="auto"/>
          </w:tcPr>
          <w:p w14:paraId="7CD9EB49" w14:textId="77777777" w:rsidR="0072641A" w:rsidRPr="0084390E" w:rsidRDefault="0072641A" w:rsidP="002542F2">
            <w:pPr>
              <w:pStyle w:val="Sangradetextonormal"/>
              <w:tabs>
                <w:tab w:val="clear" w:pos="-720"/>
              </w:tabs>
              <w:suppressAutoHyphens w:val="0"/>
              <w:autoSpaceDE w:val="0"/>
              <w:autoSpaceDN w:val="0"/>
              <w:rPr>
                <w:lang w:eastAsia="es-ES"/>
              </w:rPr>
            </w:pPr>
            <w:r w:rsidRPr="0084390E">
              <w:rPr>
                <w:lang w:eastAsia="es-ES"/>
              </w:rPr>
              <w:t>Copia del DNI del padre o madre firmante y Libro de Familia</w:t>
            </w:r>
            <w:r w:rsidRPr="0084390E">
              <w:rPr>
                <w:color w:val="000000"/>
              </w:rPr>
              <w:t xml:space="preserve"> </w:t>
            </w:r>
            <w:r w:rsidRPr="0084390E">
              <w:t>o documento equivalente de registro electrónico individual expedido por el Registro Civil.</w:t>
            </w:r>
          </w:p>
        </w:tc>
      </w:tr>
      <w:tr w:rsidR="0072641A" w:rsidRPr="0084390E" w14:paraId="3511A04A" w14:textId="77777777" w:rsidTr="002542F2">
        <w:tc>
          <w:tcPr>
            <w:tcW w:w="8495" w:type="dxa"/>
            <w:shd w:val="clear" w:color="auto" w:fill="auto"/>
          </w:tcPr>
          <w:p w14:paraId="3E35E7FD" w14:textId="77777777" w:rsidR="0072641A" w:rsidRPr="00EE2CDD" w:rsidRDefault="0072641A" w:rsidP="002542F2">
            <w:pPr>
              <w:rPr>
                <w:rFonts w:ascii="Arial" w:hAnsi="Arial" w:cs="Arial"/>
                <w:sz w:val="24"/>
                <w:szCs w:val="24"/>
              </w:rPr>
            </w:pPr>
            <w:r w:rsidRPr="00F117A0">
              <w:rPr>
                <w:rFonts w:ascii="Arial" w:hAnsi="Arial" w:cs="Arial"/>
                <w:sz w:val="24"/>
                <w:szCs w:val="24"/>
              </w:rPr>
              <w:t>Copia del DNI del representante legal o guardador firmante y Certificado del Registro Civil o acreditación correspondiente que lo acredite.</w:t>
            </w:r>
          </w:p>
        </w:tc>
      </w:tr>
      <w:tr w:rsidR="0072641A" w:rsidRPr="0084390E" w14:paraId="0CE4ACBB" w14:textId="77777777" w:rsidTr="002542F2">
        <w:tc>
          <w:tcPr>
            <w:tcW w:w="8495" w:type="dxa"/>
            <w:shd w:val="clear" w:color="auto" w:fill="auto"/>
          </w:tcPr>
          <w:p w14:paraId="003F0663" w14:textId="77777777" w:rsidR="0072641A" w:rsidRPr="0084390E" w:rsidRDefault="0072641A" w:rsidP="002542F2">
            <w:pPr>
              <w:pStyle w:val="Sangradetextonormal"/>
              <w:tabs>
                <w:tab w:val="clear" w:pos="-720"/>
              </w:tabs>
              <w:suppressAutoHyphens w:val="0"/>
              <w:autoSpaceDE w:val="0"/>
              <w:autoSpaceDN w:val="0"/>
              <w:rPr>
                <w:lang w:eastAsia="es-ES"/>
              </w:rPr>
            </w:pPr>
            <w:r w:rsidRPr="0084390E">
              <w:rPr>
                <w:lang w:eastAsia="es-ES"/>
              </w:rPr>
              <w:t>Resguardo de Matrícula estudios reglados (en el caso de solicitud de APE)</w:t>
            </w:r>
            <w:r>
              <w:rPr>
                <w:lang w:eastAsia="es-ES"/>
              </w:rPr>
              <w:t>.</w:t>
            </w:r>
          </w:p>
        </w:tc>
      </w:tr>
      <w:tr w:rsidR="0072641A" w:rsidRPr="0084390E" w14:paraId="49D0E99C" w14:textId="77777777" w:rsidTr="002542F2">
        <w:tc>
          <w:tcPr>
            <w:tcW w:w="8495" w:type="dxa"/>
            <w:shd w:val="clear" w:color="auto" w:fill="auto"/>
          </w:tcPr>
          <w:p w14:paraId="3BC32E38" w14:textId="6EB15D90" w:rsidR="0072641A" w:rsidRPr="0084390E" w:rsidRDefault="0072641A" w:rsidP="002542F2">
            <w:pPr>
              <w:pStyle w:val="Sangradetextonormal"/>
              <w:tabs>
                <w:tab w:val="clear" w:pos="-720"/>
              </w:tabs>
              <w:suppressAutoHyphens w:val="0"/>
              <w:autoSpaceDE w:val="0"/>
              <w:autoSpaceDN w:val="0"/>
              <w:rPr>
                <w:lang w:eastAsia="es-ES"/>
              </w:rPr>
            </w:pPr>
            <w:r w:rsidRPr="0084390E">
              <w:rPr>
                <w:lang w:eastAsia="es-ES"/>
              </w:rPr>
              <w:t>Resguardo de Matrícula estudios no reglados</w:t>
            </w:r>
            <w:r w:rsidR="003162A4">
              <w:rPr>
                <w:lang w:eastAsia="es-ES"/>
              </w:rPr>
              <w:t xml:space="preserve"> </w:t>
            </w:r>
            <w:r w:rsidRPr="0084390E">
              <w:rPr>
                <w:lang w:eastAsia="es-ES"/>
              </w:rPr>
              <w:t>(en el caso de solicitud de APT</w:t>
            </w:r>
            <w:r>
              <w:rPr>
                <w:lang w:eastAsia="es-ES"/>
              </w:rPr>
              <w:t xml:space="preserve"> para una acción formativa</w:t>
            </w:r>
            <w:r w:rsidRPr="0084390E">
              <w:rPr>
                <w:lang w:eastAsia="es-ES"/>
              </w:rPr>
              <w:t>)</w:t>
            </w:r>
            <w:r>
              <w:rPr>
                <w:lang w:eastAsia="es-ES"/>
              </w:rPr>
              <w:t>.</w:t>
            </w:r>
          </w:p>
        </w:tc>
      </w:tr>
      <w:tr w:rsidR="0072641A" w:rsidRPr="0084390E" w14:paraId="5EA9C501" w14:textId="77777777" w:rsidTr="002542F2">
        <w:tc>
          <w:tcPr>
            <w:tcW w:w="8495" w:type="dxa"/>
            <w:shd w:val="clear" w:color="auto" w:fill="auto"/>
          </w:tcPr>
          <w:p w14:paraId="6E9ED6F7" w14:textId="77777777" w:rsidR="0072641A" w:rsidRPr="0084390E" w:rsidRDefault="0072641A" w:rsidP="002542F2">
            <w:pPr>
              <w:pStyle w:val="Sangradetextonormal"/>
              <w:tabs>
                <w:tab w:val="clear" w:pos="-720"/>
              </w:tabs>
              <w:suppressAutoHyphens w:val="0"/>
              <w:autoSpaceDE w:val="0"/>
              <w:autoSpaceDN w:val="0"/>
              <w:rPr>
                <w:lang w:eastAsia="es-ES"/>
              </w:rPr>
            </w:pPr>
            <w:r>
              <w:rPr>
                <w:lang w:eastAsia="es-ES"/>
              </w:rPr>
              <w:t xml:space="preserve">Resguardo de instancia presentación oposiciones </w:t>
            </w:r>
            <w:r w:rsidRPr="0084390E">
              <w:rPr>
                <w:lang w:eastAsia="es-ES"/>
              </w:rPr>
              <w:t>(en el caso de solicitud de APT</w:t>
            </w:r>
            <w:r>
              <w:rPr>
                <w:lang w:eastAsia="es-ES"/>
              </w:rPr>
              <w:t xml:space="preserve"> para oposiciones</w:t>
            </w:r>
            <w:r w:rsidRPr="0084390E">
              <w:rPr>
                <w:lang w:eastAsia="es-ES"/>
              </w:rPr>
              <w:t>)</w:t>
            </w:r>
            <w:r>
              <w:rPr>
                <w:lang w:eastAsia="es-ES"/>
              </w:rPr>
              <w:t>.</w:t>
            </w:r>
          </w:p>
        </w:tc>
      </w:tr>
      <w:tr w:rsidR="0072641A" w:rsidRPr="0084390E" w14:paraId="02E33A0C" w14:textId="77777777" w:rsidTr="002542F2">
        <w:tc>
          <w:tcPr>
            <w:tcW w:w="8495" w:type="dxa"/>
            <w:shd w:val="clear" w:color="auto" w:fill="auto"/>
          </w:tcPr>
          <w:p w14:paraId="31F79A32" w14:textId="77777777" w:rsidR="0072641A" w:rsidRPr="0084390E" w:rsidRDefault="0072641A" w:rsidP="002542F2">
            <w:pPr>
              <w:pStyle w:val="Sangradetextonormal"/>
              <w:tabs>
                <w:tab w:val="clear" w:pos="-720"/>
              </w:tabs>
              <w:suppressAutoHyphens w:val="0"/>
              <w:autoSpaceDE w:val="0"/>
              <w:autoSpaceDN w:val="0"/>
              <w:rPr>
                <w:lang w:eastAsia="es-ES"/>
              </w:rPr>
            </w:pPr>
            <w:r w:rsidRPr="0084390E">
              <w:rPr>
                <w:lang w:eastAsia="es-ES"/>
              </w:rPr>
              <w:t xml:space="preserve">Contrato de trabajo </w:t>
            </w:r>
            <w:r>
              <w:rPr>
                <w:lang w:eastAsia="es-ES"/>
              </w:rPr>
              <w:t xml:space="preserve">o justificante que acredite ocupación </w:t>
            </w:r>
            <w:r w:rsidRPr="0084390E">
              <w:rPr>
                <w:lang w:eastAsia="es-ES"/>
              </w:rPr>
              <w:t>(en el caso de solicitud de APT</w:t>
            </w:r>
            <w:r>
              <w:rPr>
                <w:lang w:eastAsia="es-ES"/>
              </w:rPr>
              <w:t xml:space="preserve"> para una actividad laboral</w:t>
            </w:r>
            <w:r w:rsidRPr="0084390E">
              <w:rPr>
                <w:lang w:eastAsia="es-ES"/>
              </w:rPr>
              <w:t>)</w:t>
            </w:r>
            <w:r>
              <w:rPr>
                <w:lang w:eastAsia="es-ES"/>
              </w:rPr>
              <w:t>.</w:t>
            </w:r>
          </w:p>
        </w:tc>
      </w:tr>
      <w:tr w:rsidR="0072641A" w:rsidRPr="0084390E" w14:paraId="631549F3" w14:textId="77777777" w:rsidTr="002542F2">
        <w:tc>
          <w:tcPr>
            <w:tcW w:w="8495" w:type="dxa"/>
            <w:shd w:val="clear" w:color="auto" w:fill="auto"/>
          </w:tcPr>
          <w:p w14:paraId="62369594" w14:textId="77777777" w:rsidR="0072641A" w:rsidRPr="0084390E" w:rsidRDefault="0072641A" w:rsidP="002542F2">
            <w:pPr>
              <w:pStyle w:val="Sangradetextonormal"/>
              <w:tabs>
                <w:tab w:val="clear" w:pos="-720"/>
              </w:tabs>
              <w:suppressAutoHyphens w:val="0"/>
              <w:autoSpaceDE w:val="0"/>
              <w:autoSpaceDN w:val="0"/>
              <w:rPr>
                <w:lang w:eastAsia="es-ES"/>
              </w:rPr>
            </w:pPr>
            <w:r>
              <w:t>Otros justificantes que acrediten la actividad que genera la solicitud de adaptación para el resto de circunstancias.</w:t>
            </w:r>
          </w:p>
        </w:tc>
      </w:tr>
      <w:tr w:rsidR="0072641A" w:rsidRPr="0084390E" w14:paraId="46E96737" w14:textId="77777777" w:rsidTr="002542F2">
        <w:tc>
          <w:tcPr>
            <w:tcW w:w="8495" w:type="dxa"/>
            <w:shd w:val="clear" w:color="auto" w:fill="auto"/>
          </w:tcPr>
          <w:p w14:paraId="42C2D16F" w14:textId="77777777" w:rsidR="0072641A" w:rsidRPr="0084390E" w:rsidRDefault="0072641A" w:rsidP="002542F2">
            <w:pPr>
              <w:pStyle w:val="Sangradetextonormal"/>
              <w:tabs>
                <w:tab w:val="clear" w:pos="-720"/>
              </w:tabs>
              <w:suppressAutoHyphens w:val="0"/>
              <w:autoSpaceDE w:val="0"/>
              <w:autoSpaceDN w:val="0"/>
              <w:rPr>
                <w:lang w:eastAsia="es-ES"/>
              </w:rPr>
            </w:pPr>
            <w:r>
              <w:rPr>
                <w:lang w:eastAsia="es-ES"/>
              </w:rPr>
              <w:t>Título de la última acción formativa reglada realizada (en el caso de solicitud de APB).</w:t>
            </w:r>
          </w:p>
        </w:tc>
      </w:tr>
      <w:tr w:rsidR="0072641A" w:rsidRPr="0084390E" w14:paraId="6AEB5FB1" w14:textId="77777777" w:rsidTr="002542F2">
        <w:tc>
          <w:tcPr>
            <w:tcW w:w="8495" w:type="dxa"/>
            <w:shd w:val="clear" w:color="auto" w:fill="auto"/>
          </w:tcPr>
          <w:p w14:paraId="0329854C" w14:textId="77777777" w:rsidR="0072641A" w:rsidRDefault="0072641A" w:rsidP="002542F2">
            <w:pPr>
              <w:pStyle w:val="Sangradetextonormal"/>
              <w:tabs>
                <w:tab w:val="clear" w:pos="-720"/>
              </w:tabs>
              <w:suppressAutoHyphens w:val="0"/>
              <w:autoSpaceDE w:val="0"/>
              <w:autoSpaceDN w:val="0"/>
              <w:rPr>
                <w:lang w:eastAsia="es-ES"/>
              </w:rPr>
            </w:pPr>
            <w:r>
              <w:rPr>
                <w:lang w:eastAsia="es-ES"/>
              </w:rPr>
              <w:t>Justificante de búsqueda activa de empleo/demanda de empleo (en el caso de solicitud de APB).</w:t>
            </w:r>
          </w:p>
        </w:tc>
      </w:tr>
      <w:bookmarkEnd w:id="34"/>
    </w:tbl>
    <w:p w14:paraId="6C1D4778" w14:textId="475AFEF1" w:rsidR="0072641A" w:rsidRDefault="0072641A" w:rsidP="0072641A">
      <w:pPr>
        <w:spacing w:before="60"/>
        <w:ind w:right="95"/>
        <w:jc w:val="both"/>
        <w:rPr>
          <w:rFonts w:ascii="Arial" w:hAnsi="Arial" w:cs="Arial"/>
          <w:i/>
          <w:iCs/>
          <w:sz w:val="24"/>
          <w:szCs w:val="24"/>
        </w:rPr>
        <w:sectPr w:rsidR="0072641A" w:rsidSect="00831F61">
          <w:footerReference w:type="even" r:id="rId21"/>
          <w:footerReference w:type="default" r:id="rId22"/>
          <w:footerReference w:type="first" r:id="rId23"/>
          <w:pgSz w:w="11907" w:h="16840" w:code="9"/>
          <w:pgMar w:top="1134" w:right="1701" w:bottom="1418" w:left="1701" w:header="567" w:footer="567" w:gutter="0"/>
          <w:pgNumType w:start="1"/>
          <w:cols w:space="709"/>
          <w:docGrid w:linePitch="381"/>
        </w:sectPr>
      </w:pPr>
    </w:p>
    <w:p w14:paraId="1CA073AE" w14:textId="2BB197B6" w:rsidR="00831F61" w:rsidRPr="00F65ACB" w:rsidRDefault="00831F61" w:rsidP="00831F61">
      <w:pPr>
        <w:pStyle w:val="Ttulo1"/>
        <w:numPr>
          <w:ilvl w:val="0"/>
          <w:numId w:val="0"/>
        </w:numPr>
        <w:ind w:left="432"/>
        <w:jc w:val="right"/>
        <w:rPr>
          <w:b w:val="0"/>
          <w:bCs w:val="0"/>
          <w:noProof/>
          <w:lang w:val="es-ES"/>
        </w:rPr>
      </w:pPr>
      <w:bookmarkStart w:id="35" w:name="_Toc125101509"/>
      <w:bookmarkStart w:id="36" w:name="_Toc193266091"/>
      <w:bookmarkStart w:id="37" w:name="_Hlk122588678"/>
      <w:r w:rsidRPr="00F65ACB">
        <w:rPr>
          <w:noProof/>
          <w:lang w:val="es-ES"/>
        </w:rPr>
        <w:lastRenderedPageBreak/>
        <w:t xml:space="preserve">ANEXO </w:t>
      </w:r>
      <w:bookmarkEnd w:id="35"/>
      <w:r w:rsidR="005C4A00" w:rsidRPr="00F65ACB">
        <w:rPr>
          <w:noProof/>
          <w:lang w:val="es-ES"/>
        </w:rPr>
        <w:t>IV</w:t>
      </w:r>
      <w:bookmarkEnd w:id="36"/>
    </w:p>
    <w:p w14:paraId="5282A7E9" w14:textId="08F333F4" w:rsidR="00831F61" w:rsidRDefault="00831F61" w:rsidP="00573A42">
      <w:pPr>
        <w:suppressAutoHyphens/>
        <w:spacing w:before="240" w:after="480"/>
        <w:jc w:val="center"/>
        <w:rPr>
          <w:rFonts w:ascii="Arial" w:hAnsi="Arial"/>
          <w:b/>
          <w:sz w:val="36"/>
          <w:szCs w:val="36"/>
        </w:rPr>
      </w:pPr>
      <w:r w:rsidRPr="00926630">
        <w:rPr>
          <w:rFonts w:ascii="Arial" w:hAnsi="Arial"/>
          <w:b/>
          <w:sz w:val="36"/>
          <w:szCs w:val="36"/>
        </w:rPr>
        <w:t>CONTRATO</w:t>
      </w:r>
      <w:r>
        <w:rPr>
          <w:rFonts w:ascii="Arial" w:hAnsi="Arial"/>
          <w:b/>
          <w:sz w:val="36"/>
          <w:szCs w:val="36"/>
        </w:rPr>
        <w:t xml:space="preserve"> DE PRÉSTAMO DE USO DE MATERIAL</w:t>
      </w:r>
    </w:p>
    <w:p w14:paraId="79707D58" w14:textId="77777777" w:rsidR="00831F61" w:rsidRPr="005845F1" w:rsidRDefault="00831F61" w:rsidP="00831F61">
      <w:pPr>
        <w:suppressAutoHyphens/>
        <w:spacing w:after="480"/>
        <w:jc w:val="center"/>
        <w:rPr>
          <w:rFonts w:ascii="Arial" w:hAnsi="Arial"/>
          <w:b/>
          <w:sz w:val="24"/>
          <w:szCs w:val="24"/>
        </w:rPr>
      </w:pPr>
      <w:r w:rsidRPr="005845F1">
        <w:rPr>
          <w:rFonts w:ascii="Arial" w:hAnsi="Arial"/>
          <w:b/>
          <w:sz w:val="24"/>
          <w:szCs w:val="24"/>
        </w:rPr>
        <w:t>(MATERIAL PARA ADAPTACIÓN DE PUESTO)</w:t>
      </w:r>
    </w:p>
    <w:p w14:paraId="6B8581CB" w14:textId="77777777" w:rsidR="00831F61" w:rsidRPr="0088753A" w:rsidRDefault="00831F61" w:rsidP="00831F61">
      <w:pPr>
        <w:suppressAutoHyphens/>
        <w:spacing w:after="480"/>
        <w:jc w:val="center"/>
        <w:rPr>
          <w:rFonts w:ascii="Arial" w:hAnsi="Arial"/>
          <w:bCs/>
          <w:sz w:val="24"/>
          <w:szCs w:val="36"/>
        </w:rPr>
      </w:pPr>
      <w:r w:rsidRPr="0088753A">
        <w:rPr>
          <w:rFonts w:ascii="Arial" w:hAnsi="Arial"/>
          <w:bCs/>
          <w:sz w:val="24"/>
          <w:szCs w:val="36"/>
        </w:rPr>
        <w:t>En XXXXXX (Ciudad), a XX de XXXXXXXX de 20XX</w:t>
      </w:r>
    </w:p>
    <w:p w14:paraId="7BD12714" w14:textId="77777777" w:rsidR="00831F61" w:rsidRPr="007B4631" w:rsidRDefault="00831F61" w:rsidP="00831F61">
      <w:pPr>
        <w:suppressAutoHyphens/>
        <w:spacing w:after="480"/>
        <w:jc w:val="center"/>
        <w:rPr>
          <w:rFonts w:ascii="Arial" w:hAnsi="Arial" w:cs="Arial"/>
          <w:b/>
          <w:bCs/>
          <w:szCs w:val="30"/>
          <w:u w:val="single"/>
        </w:rPr>
      </w:pPr>
      <w:r w:rsidRPr="007B4631">
        <w:rPr>
          <w:rFonts w:ascii="Arial" w:hAnsi="Arial" w:cs="Arial"/>
          <w:b/>
          <w:bCs/>
          <w:spacing w:val="100"/>
          <w:szCs w:val="30"/>
          <w:u w:val="single"/>
        </w:rPr>
        <w:t>REUNIDOS</w:t>
      </w:r>
    </w:p>
    <w:p w14:paraId="21D51E7B" w14:textId="2F2037B6" w:rsidR="00831F61" w:rsidRDefault="00831F61" w:rsidP="00831F61">
      <w:pPr>
        <w:suppressAutoHyphens/>
        <w:spacing w:after="240"/>
        <w:jc w:val="both"/>
        <w:rPr>
          <w:rFonts w:ascii="Arial" w:hAnsi="Arial" w:cs="Arial"/>
          <w:noProof/>
          <w:sz w:val="24"/>
          <w:szCs w:val="24"/>
        </w:rPr>
      </w:pPr>
      <w:r>
        <w:rPr>
          <w:rFonts w:ascii="Arial" w:hAnsi="Arial" w:cs="Arial"/>
          <w:bCs/>
          <w:sz w:val="24"/>
          <w:szCs w:val="24"/>
        </w:rPr>
        <w:t xml:space="preserve">De una parte, </w:t>
      </w:r>
      <w:r w:rsidRPr="00926630">
        <w:rPr>
          <w:rFonts w:ascii="Arial" w:hAnsi="Arial" w:cs="Arial"/>
          <w:b/>
          <w:bCs/>
          <w:sz w:val="24"/>
          <w:szCs w:val="24"/>
        </w:rPr>
        <w:t>D</w:t>
      </w:r>
      <w:r>
        <w:rPr>
          <w:rFonts w:ascii="Arial" w:hAnsi="Arial" w:cs="Arial"/>
          <w:b/>
          <w:bCs/>
          <w:sz w:val="24"/>
          <w:szCs w:val="24"/>
        </w:rPr>
        <w:t>/D</w:t>
      </w:r>
      <w:r w:rsidR="00026ED5">
        <w:rPr>
          <w:rFonts w:ascii="Arial" w:hAnsi="Arial" w:cs="Arial"/>
          <w:b/>
          <w:bCs/>
          <w:sz w:val="24"/>
          <w:szCs w:val="24"/>
        </w:rPr>
        <w:t>.</w:t>
      </w:r>
      <w:r>
        <w:rPr>
          <w:rFonts w:ascii="Arial" w:hAnsi="Arial" w:cs="Arial"/>
          <w:b/>
          <w:bCs/>
          <w:sz w:val="24"/>
          <w:szCs w:val="24"/>
        </w:rPr>
        <w:t>ª XXXXXXXXXXXXXX</w:t>
      </w:r>
      <w:r>
        <w:rPr>
          <w:rFonts w:ascii="Arial" w:hAnsi="Arial" w:cs="Arial"/>
          <w:sz w:val="24"/>
          <w:szCs w:val="24"/>
        </w:rPr>
        <w:t>, mayor de edad, con DNI N.º XXXX</w:t>
      </w:r>
      <w:r w:rsidRPr="00926630">
        <w:rPr>
          <w:rFonts w:ascii="Arial" w:hAnsi="Arial" w:cs="Arial"/>
          <w:sz w:val="24"/>
          <w:szCs w:val="24"/>
        </w:rPr>
        <w:t>, en calidad de</w:t>
      </w:r>
      <w:r>
        <w:rPr>
          <w:rFonts w:ascii="Arial" w:hAnsi="Arial" w:cs="Arial"/>
          <w:sz w:val="24"/>
          <w:szCs w:val="24"/>
        </w:rPr>
        <w:t xml:space="preserve"> XXXXXXXXXXXXXXXXXXXXX (PUESTO DE TRABAJO) </w:t>
      </w:r>
      <w:r w:rsidRPr="00926630">
        <w:rPr>
          <w:rFonts w:ascii="Arial" w:hAnsi="Arial" w:cs="Arial"/>
          <w:sz w:val="24"/>
          <w:szCs w:val="24"/>
        </w:rPr>
        <w:t xml:space="preserve">de </w:t>
      </w:r>
      <w:smartTag w:uri="urn:schemas-microsoft-com:office:smarttags" w:element="PersonName">
        <w:smartTagPr>
          <w:attr w:name="ProductID" w:val="la Organizaci￳n Nacional"/>
        </w:smartTagPr>
        <w:r w:rsidRPr="00926630">
          <w:rPr>
            <w:rFonts w:ascii="Arial" w:hAnsi="Arial" w:cs="Arial"/>
            <w:sz w:val="24"/>
            <w:szCs w:val="24"/>
          </w:rPr>
          <w:t>la Organización Nacional</w:t>
        </w:r>
      </w:smartTag>
      <w:r w:rsidRPr="00926630">
        <w:rPr>
          <w:rFonts w:ascii="Arial" w:hAnsi="Arial" w:cs="Arial"/>
          <w:sz w:val="24"/>
          <w:szCs w:val="24"/>
        </w:rPr>
        <w:t xml:space="preserve"> de Ciegos Españoles,</w:t>
      </w:r>
      <w:r>
        <w:rPr>
          <w:rFonts w:ascii="Arial" w:hAnsi="Arial" w:cs="Arial"/>
          <w:sz w:val="24"/>
          <w:szCs w:val="24"/>
        </w:rPr>
        <w:t xml:space="preserve"> con NIF </w:t>
      </w:r>
      <w:r w:rsidRPr="008A441B">
        <w:rPr>
          <w:rFonts w:ascii="Arial" w:hAnsi="Arial" w:cs="Arial"/>
          <w:sz w:val="24"/>
          <w:szCs w:val="24"/>
        </w:rPr>
        <w:t>G</w:t>
      </w:r>
      <w:r>
        <w:rPr>
          <w:rFonts w:ascii="Arial" w:hAnsi="Arial" w:cs="Arial"/>
          <w:sz w:val="24"/>
          <w:szCs w:val="24"/>
        </w:rPr>
        <w:t>-</w:t>
      </w:r>
      <w:r w:rsidRPr="008A441B">
        <w:rPr>
          <w:rFonts w:ascii="Arial" w:hAnsi="Arial" w:cs="Arial"/>
          <w:sz w:val="24"/>
          <w:szCs w:val="24"/>
        </w:rPr>
        <w:t>72872815</w:t>
      </w:r>
      <w:r>
        <w:rPr>
          <w:rFonts w:ascii="Arial" w:hAnsi="Arial" w:cs="Arial"/>
          <w:sz w:val="24"/>
          <w:szCs w:val="24"/>
        </w:rPr>
        <w:t>,</w:t>
      </w:r>
      <w:r w:rsidRPr="00926630">
        <w:rPr>
          <w:rFonts w:ascii="Arial" w:hAnsi="Arial" w:cs="Arial"/>
          <w:sz w:val="24"/>
          <w:szCs w:val="24"/>
        </w:rPr>
        <w:t xml:space="preserve"> con domicilio en </w:t>
      </w:r>
      <w:r>
        <w:rPr>
          <w:rFonts w:ascii="Arial" w:hAnsi="Arial" w:cs="Arial"/>
          <w:noProof/>
          <w:sz w:val="24"/>
          <w:szCs w:val="24"/>
        </w:rPr>
        <w:t>XXXXXXXXXX (CIUDAD)</w:t>
      </w:r>
      <w:r w:rsidRPr="00926630">
        <w:rPr>
          <w:rFonts w:ascii="Arial" w:hAnsi="Arial" w:cs="Arial"/>
          <w:noProof/>
          <w:sz w:val="24"/>
          <w:szCs w:val="24"/>
        </w:rPr>
        <w:t>,</w:t>
      </w:r>
      <w:r>
        <w:rPr>
          <w:rFonts w:ascii="Arial" w:hAnsi="Arial" w:cs="Arial"/>
          <w:sz w:val="24"/>
          <w:szCs w:val="24"/>
        </w:rPr>
        <w:t xml:space="preserve"> calle XXXXXXXXXXXX (</w:t>
      </w:r>
      <w:r>
        <w:rPr>
          <w:rFonts w:ascii="Arial" w:hAnsi="Arial" w:cs="Arial"/>
          <w:noProof/>
          <w:sz w:val="24"/>
          <w:szCs w:val="24"/>
        </w:rPr>
        <w:t>dirección completa de la Delegación Territorial o Dirección de Zona) según resulta de escritura de apoderamiento otorgada el día XX de XXXX de XXXX ante el notario del ilustre colegio de notarios XXXXXXX con número de procolo XXXXXX.</w:t>
      </w:r>
    </w:p>
    <w:p w14:paraId="07FF2409" w14:textId="7A65D16D" w:rsidR="00831F61" w:rsidRDefault="00831F61" w:rsidP="00831F61">
      <w:pPr>
        <w:suppressAutoHyphens/>
        <w:spacing w:after="240"/>
        <w:jc w:val="both"/>
        <w:rPr>
          <w:rFonts w:ascii="Arial" w:hAnsi="Arial" w:cs="Arial"/>
          <w:color w:val="000000"/>
          <w:sz w:val="24"/>
          <w:szCs w:val="24"/>
        </w:rPr>
      </w:pPr>
      <w:r>
        <w:rPr>
          <w:rFonts w:ascii="Arial" w:hAnsi="Arial"/>
          <w:bCs/>
          <w:sz w:val="24"/>
        </w:rPr>
        <w:t xml:space="preserve">Y de otra parte, </w:t>
      </w:r>
      <w:r w:rsidRPr="00926630">
        <w:rPr>
          <w:rFonts w:ascii="Arial" w:hAnsi="Arial"/>
          <w:b/>
          <w:bCs/>
          <w:sz w:val="24"/>
        </w:rPr>
        <w:t>D</w:t>
      </w:r>
      <w:r>
        <w:rPr>
          <w:rFonts w:ascii="Arial" w:hAnsi="Arial"/>
          <w:b/>
          <w:bCs/>
          <w:sz w:val="24"/>
        </w:rPr>
        <w:t>/D</w:t>
      </w:r>
      <w:r w:rsidR="00026ED5">
        <w:rPr>
          <w:rFonts w:ascii="Arial" w:hAnsi="Arial"/>
          <w:b/>
          <w:bCs/>
          <w:sz w:val="24"/>
        </w:rPr>
        <w:t>.</w:t>
      </w:r>
      <w:r>
        <w:rPr>
          <w:rFonts w:ascii="Arial" w:hAnsi="Arial"/>
          <w:b/>
          <w:bCs/>
          <w:sz w:val="24"/>
        </w:rPr>
        <w:t xml:space="preserve">ª </w:t>
      </w:r>
      <w:r w:rsidRPr="003845A9">
        <w:rPr>
          <w:rFonts w:ascii="Arial" w:hAnsi="Arial"/>
          <w:bCs/>
          <w:sz w:val="24"/>
        </w:rPr>
        <w:t>XXXXXXXXXXXXXXXXX</w:t>
      </w:r>
      <w:r>
        <w:rPr>
          <w:rFonts w:ascii="Arial" w:hAnsi="Arial"/>
          <w:b/>
          <w:bCs/>
          <w:sz w:val="24"/>
        </w:rPr>
        <w:t xml:space="preserve">, </w:t>
      </w:r>
      <w:r w:rsidRPr="004F654F">
        <w:rPr>
          <w:rFonts w:ascii="Arial" w:hAnsi="Arial"/>
          <w:bCs/>
          <w:sz w:val="24"/>
        </w:rPr>
        <w:t xml:space="preserve">en calidad de </w:t>
      </w:r>
      <w:r>
        <w:rPr>
          <w:rFonts w:ascii="Arial" w:hAnsi="Arial"/>
          <w:bCs/>
          <w:sz w:val="24"/>
        </w:rPr>
        <w:t>persona afiliada a la ONCE, mayor de edad,</w:t>
      </w:r>
      <w:r w:rsidRPr="00926630">
        <w:rPr>
          <w:rFonts w:ascii="Arial" w:hAnsi="Arial"/>
          <w:sz w:val="24"/>
        </w:rPr>
        <w:t xml:space="preserve"> con DNI </w:t>
      </w:r>
      <w:r>
        <w:rPr>
          <w:rFonts w:ascii="Arial" w:hAnsi="Arial"/>
          <w:sz w:val="24"/>
        </w:rPr>
        <w:t xml:space="preserve">XXXXXXXX, </w:t>
      </w:r>
      <w:r w:rsidRPr="00926630">
        <w:rPr>
          <w:rFonts w:ascii="Arial" w:hAnsi="Arial" w:cs="Arial"/>
          <w:sz w:val="24"/>
        </w:rPr>
        <w:t>y</w:t>
      </w:r>
      <w:r>
        <w:rPr>
          <w:rFonts w:ascii="Arial" w:hAnsi="Arial" w:cs="Arial"/>
          <w:sz w:val="24"/>
        </w:rPr>
        <w:t xml:space="preserve"> con</w:t>
      </w:r>
      <w:r w:rsidRPr="00926630">
        <w:rPr>
          <w:rFonts w:ascii="Arial" w:hAnsi="Arial" w:cs="Arial"/>
          <w:sz w:val="24"/>
        </w:rPr>
        <w:t xml:space="preserve"> domicilio en</w:t>
      </w:r>
      <w:r>
        <w:rPr>
          <w:rFonts w:ascii="Arial" w:hAnsi="Arial" w:cs="Arial"/>
          <w:sz w:val="24"/>
        </w:rPr>
        <w:t xml:space="preserve"> XXXXXXXX</w:t>
      </w:r>
      <w:r w:rsidRPr="00926630">
        <w:rPr>
          <w:rFonts w:ascii="Arial" w:hAnsi="Arial" w:cs="Arial"/>
          <w:sz w:val="24"/>
        </w:rPr>
        <w:t xml:space="preserve"> </w:t>
      </w:r>
      <w:r>
        <w:rPr>
          <w:rFonts w:ascii="Arial" w:hAnsi="Arial" w:cs="Arial"/>
          <w:color w:val="000000"/>
          <w:sz w:val="24"/>
          <w:szCs w:val="24"/>
        </w:rPr>
        <w:t>(DIRECCIÓN COMPLETA).</w:t>
      </w:r>
    </w:p>
    <w:p w14:paraId="62162E75" w14:textId="77777777" w:rsidR="00831F61" w:rsidRPr="008F7DDB" w:rsidRDefault="00831F61" w:rsidP="00831F61">
      <w:pPr>
        <w:suppressAutoHyphens/>
        <w:spacing w:after="240"/>
        <w:jc w:val="both"/>
        <w:rPr>
          <w:rFonts w:ascii="Arial" w:hAnsi="Arial" w:cs="Arial"/>
          <w:i/>
          <w:color w:val="000000"/>
          <w:sz w:val="24"/>
          <w:szCs w:val="24"/>
        </w:rPr>
      </w:pPr>
      <w:r w:rsidRPr="008F7DDB">
        <w:rPr>
          <w:rFonts w:ascii="Arial" w:hAnsi="Arial" w:cs="Arial"/>
          <w:i/>
          <w:color w:val="000000"/>
          <w:sz w:val="24"/>
          <w:szCs w:val="24"/>
        </w:rPr>
        <w:t>EN EL CASO DE EXISTENCIA DE REPRESENTANTE LEGAL</w:t>
      </w:r>
    </w:p>
    <w:p w14:paraId="08011965" w14:textId="0206175D" w:rsidR="00831F61" w:rsidRDefault="00831F61" w:rsidP="00831F61">
      <w:pPr>
        <w:suppressAutoHyphens/>
        <w:spacing w:after="240"/>
        <w:jc w:val="both"/>
        <w:rPr>
          <w:rFonts w:ascii="Arial" w:hAnsi="Arial" w:cs="Arial"/>
          <w:color w:val="000000"/>
          <w:sz w:val="24"/>
          <w:szCs w:val="24"/>
        </w:rPr>
      </w:pPr>
      <w:r>
        <w:rPr>
          <w:rFonts w:ascii="Arial" w:hAnsi="Arial"/>
          <w:bCs/>
          <w:sz w:val="24"/>
        </w:rPr>
        <w:t xml:space="preserve">Y de otra parte, </w:t>
      </w:r>
      <w:r w:rsidRPr="00926630">
        <w:rPr>
          <w:rFonts w:ascii="Arial" w:hAnsi="Arial"/>
          <w:b/>
          <w:bCs/>
          <w:sz w:val="24"/>
        </w:rPr>
        <w:t>D</w:t>
      </w:r>
      <w:r>
        <w:rPr>
          <w:rFonts w:ascii="Arial" w:hAnsi="Arial"/>
          <w:b/>
          <w:bCs/>
          <w:sz w:val="24"/>
        </w:rPr>
        <w:t>/D</w:t>
      </w:r>
      <w:r w:rsidR="00026ED5">
        <w:rPr>
          <w:rFonts w:ascii="Arial" w:hAnsi="Arial"/>
          <w:b/>
          <w:bCs/>
          <w:sz w:val="24"/>
        </w:rPr>
        <w:t>,</w:t>
      </w:r>
      <w:r>
        <w:rPr>
          <w:rFonts w:ascii="Arial" w:hAnsi="Arial"/>
          <w:b/>
          <w:bCs/>
          <w:sz w:val="24"/>
        </w:rPr>
        <w:t>ª</w:t>
      </w:r>
      <w:r w:rsidRPr="00926630">
        <w:rPr>
          <w:rFonts w:ascii="Arial" w:hAnsi="Arial"/>
          <w:b/>
          <w:bCs/>
          <w:sz w:val="24"/>
        </w:rPr>
        <w:t>.</w:t>
      </w:r>
      <w:r>
        <w:rPr>
          <w:rFonts w:ascii="Arial" w:hAnsi="Arial"/>
          <w:b/>
          <w:bCs/>
          <w:sz w:val="24"/>
        </w:rPr>
        <w:t xml:space="preserve"> </w:t>
      </w:r>
      <w:r w:rsidRPr="003845A9">
        <w:rPr>
          <w:rFonts w:ascii="Arial" w:hAnsi="Arial"/>
          <w:bCs/>
          <w:sz w:val="24"/>
        </w:rPr>
        <w:t>XXXXXXXXXXXXXXXXX</w:t>
      </w:r>
      <w:r>
        <w:rPr>
          <w:rFonts w:ascii="Arial" w:hAnsi="Arial"/>
          <w:b/>
          <w:bCs/>
          <w:sz w:val="24"/>
        </w:rPr>
        <w:t xml:space="preserve">, </w:t>
      </w:r>
      <w:r w:rsidRPr="004F654F">
        <w:rPr>
          <w:rFonts w:ascii="Arial" w:hAnsi="Arial"/>
          <w:bCs/>
          <w:sz w:val="24"/>
        </w:rPr>
        <w:t xml:space="preserve">en calidad de </w:t>
      </w:r>
      <w:r>
        <w:rPr>
          <w:rFonts w:ascii="Arial" w:hAnsi="Arial"/>
          <w:bCs/>
          <w:sz w:val="24"/>
        </w:rPr>
        <w:t>persona afiliada a la ONCE,</w:t>
      </w:r>
      <w:r w:rsidRPr="00926630">
        <w:rPr>
          <w:rFonts w:ascii="Arial" w:hAnsi="Arial"/>
          <w:sz w:val="24"/>
        </w:rPr>
        <w:t xml:space="preserve"> con DNI</w:t>
      </w:r>
      <w:r w:rsidR="00392FE7">
        <w:rPr>
          <w:rFonts w:ascii="Arial" w:hAnsi="Arial"/>
          <w:sz w:val="24"/>
        </w:rPr>
        <w:t xml:space="preserve"> </w:t>
      </w:r>
      <w:r>
        <w:rPr>
          <w:rFonts w:ascii="Arial" w:hAnsi="Arial"/>
          <w:sz w:val="24"/>
        </w:rPr>
        <w:t xml:space="preserve">XXXXXXXX, </w:t>
      </w:r>
      <w:r w:rsidRPr="00926630">
        <w:rPr>
          <w:rFonts w:ascii="Arial" w:hAnsi="Arial" w:cs="Arial"/>
          <w:sz w:val="24"/>
        </w:rPr>
        <w:t>y</w:t>
      </w:r>
      <w:r>
        <w:rPr>
          <w:rFonts w:ascii="Arial" w:hAnsi="Arial" w:cs="Arial"/>
          <w:sz w:val="24"/>
        </w:rPr>
        <w:t xml:space="preserve"> con</w:t>
      </w:r>
      <w:r w:rsidRPr="00926630">
        <w:rPr>
          <w:rFonts w:ascii="Arial" w:hAnsi="Arial" w:cs="Arial"/>
          <w:sz w:val="24"/>
        </w:rPr>
        <w:t xml:space="preserve"> domicilio en</w:t>
      </w:r>
      <w:r>
        <w:rPr>
          <w:rFonts w:ascii="Arial" w:hAnsi="Arial" w:cs="Arial"/>
          <w:sz w:val="24"/>
        </w:rPr>
        <w:t xml:space="preserve"> XXXXXXXX</w:t>
      </w:r>
      <w:r w:rsidRPr="00926630">
        <w:rPr>
          <w:rFonts w:ascii="Arial" w:hAnsi="Arial" w:cs="Arial"/>
          <w:sz w:val="24"/>
        </w:rPr>
        <w:t xml:space="preserve"> </w:t>
      </w:r>
      <w:r>
        <w:rPr>
          <w:rFonts w:ascii="Arial" w:hAnsi="Arial" w:cs="Arial"/>
          <w:color w:val="000000"/>
          <w:sz w:val="24"/>
          <w:szCs w:val="24"/>
        </w:rPr>
        <w:t>(DIRECCIÓN COMPLETA).</w:t>
      </w:r>
    </w:p>
    <w:p w14:paraId="2D37F7D5" w14:textId="77777777" w:rsidR="00831F61" w:rsidRPr="008F7DDB" w:rsidRDefault="00831F61" w:rsidP="00831F61">
      <w:pPr>
        <w:suppressAutoHyphens/>
        <w:spacing w:after="240"/>
        <w:jc w:val="both"/>
        <w:rPr>
          <w:rFonts w:ascii="Arial" w:hAnsi="Arial" w:cs="Arial"/>
          <w:color w:val="000000"/>
          <w:sz w:val="24"/>
          <w:szCs w:val="24"/>
        </w:rPr>
      </w:pPr>
      <w:r>
        <w:rPr>
          <w:rFonts w:ascii="Arial" w:hAnsi="Arial" w:cs="Arial"/>
          <w:b/>
          <w:color w:val="000000"/>
          <w:sz w:val="24"/>
          <w:szCs w:val="24"/>
        </w:rPr>
        <w:t xml:space="preserve">D/Dª </w:t>
      </w:r>
      <w:r w:rsidRPr="00F755DA">
        <w:rPr>
          <w:rFonts w:ascii="Arial" w:hAnsi="Arial" w:cs="Arial"/>
          <w:color w:val="000000"/>
          <w:sz w:val="24"/>
          <w:szCs w:val="24"/>
        </w:rPr>
        <w:t>XXXXXXXXXXXXXXXXXXX</w:t>
      </w:r>
      <w:r>
        <w:rPr>
          <w:rFonts w:ascii="Arial" w:hAnsi="Arial" w:cs="Arial"/>
          <w:color w:val="000000"/>
          <w:sz w:val="24"/>
          <w:szCs w:val="24"/>
        </w:rPr>
        <w:t xml:space="preserve"> en calidad d</w:t>
      </w:r>
      <w:r w:rsidRPr="00F755DA">
        <w:rPr>
          <w:rFonts w:ascii="Arial" w:hAnsi="Arial" w:cs="Arial"/>
          <w:color w:val="000000"/>
          <w:sz w:val="24"/>
          <w:szCs w:val="24"/>
        </w:rPr>
        <w:t>el</w:t>
      </w:r>
      <w:r>
        <w:rPr>
          <w:rFonts w:ascii="Arial" w:hAnsi="Arial" w:cs="Arial"/>
          <w:color w:val="000000"/>
          <w:sz w:val="24"/>
          <w:szCs w:val="24"/>
        </w:rPr>
        <w:t xml:space="preserve"> representante legal de la persona afiliada referida anteriormente, mayor de edad, con DNI XXXXXXXX, con domicilio en XXXXXXXXXXXXXXXXXXXXXXXXXX (DIRECCIÓN COMPLETA)</w:t>
      </w:r>
    </w:p>
    <w:p w14:paraId="572B6C70" w14:textId="77777777" w:rsidR="00831F61" w:rsidRPr="00BD516C" w:rsidRDefault="00831F61" w:rsidP="00831F61">
      <w:pPr>
        <w:suppressAutoHyphens/>
        <w:spacing w:after="360"/>
        <w:jc w:val="center"/>
        <w:rPr>
          <w:rFonts w:ascii="Arial" w:hAnsi="Arial" w:cs="Arial"/>
          <w:b/>
          <w:u w:val="single"/>
        </w:rPr>
      </w:pPr>
      <w:r w:rsidRPr="00BD516C">
        <w:rPr>
          <w:rFonts w:ascii="Arial" w:hAnsi="Arial" w:cs="Arial"/>
          <w:b/>
          <w:spacing w:val="100"/>
          <w:u w:val="single"/>
        </w:rPr>
        <w:t>INTERVIENEN</w:t>
      </w:r>
    </w:p>
    <w:p w14:paraId="37EBD829" w14:textId="77777777" w:rsidR="00831F61" w:rsidRPr="00926630" w:rsidRDefault="00831F61" w:rsidP="00831F61">
      <w:pPr>
        <w:suppressAutoHyphens/>
        <w:spacing w:after="240"/>
        <w:jc w:val="both"/>
        <w:rPr>
          <w:rFonts w:ascii="Arial" w:hAnsi="Arial"/>
          <w:sz w:val="24"/>
        </w:rPr>
      </w:pPr>
      <w:r w:rsidRPr="00926630">
        <w:rPr>
          <w:rFonts w:ascii="Arial" w:hAnsi="Arial"/>
          <w:sz w:val="24"/>
        </w:rPr>
        <w:t xml:space="preserve">La primera, en nombre y representación de </w:t>
      </w:r>
      <w:smartTag w:uri="urn:schemas-microsoft-com:office:smarttags" w:element="PersonName">
        <w:smartTagPr>
          <w:attr w:name="ProductID" w:val="la Organizaci￳n Nacional"/>
        </w:smartTagPr>
        <w:r w:rsidRPr="00926630">
          <w:rPr>
            <w:rFonts w:ascii="Arial" w:hAnsi="Arial"/>
            <w:sz w:val="24"/>
          </w:rPr>
          <w:t>la Organización Nacional</w:t>
        </w:r>
      </w:smartTag>
      <w:r w:rsidRPr="00926630">
        <w:rPr>
          <w:rFonts w:ascii="Arial" w:hAnsi="Arial"/>
          <w:sz w:val="24"/>
        </w:rPr>
        <w:t xml:space="preserve"> de Ciegos </w:t>
      </w:r>
      <w:r w:rsidRPr="00926630">
        <w:rPr>
          <w:rFonts w:ascii="Arial" w:hAnsi="Arial" w:cs="Arial"/>
          <w:sz w:val="24"/>
        </w:rPr>
        <w:t>Españoles</w:t>
      </w:r>
      <w:r w:rsidRPr="00926630">
        <w:rPr>
          <w:rFonts w:ascii="Arial" w:hAnsi="Arial"/>
          <w:sz w:val="24"/>
        </w:rPr>
        <w:t xml:space="preserve"> (en adelante ONCE), facultada expresamente para suscribir este contrato.</w:t>
      </w:r>
    </w:p>
    <w:p w14:paraId="6DD05DB4" w14:textId="25D29EB1" w:rsidR="00831F61" w:rsidRDefault="00831F61" w:rsidP="00831F61">
      <w:pPr>
        <w:suppressAutoHyphens/>
        <w:spacing w:after="600"/>
        <w:jc w:val="both"/>
        <w:rPr>
          <w:rFonts w:ascii="Arial" w:hAnsi="Arial"/>
          <w:sz w:val="24"/>
        </w:rPr>
      </w:pPr>
      <w:r w:rsidRPr="00926630">
        <w:rPr>
          <w:rFonts w:ascii="Arial" w:hAnsi="Arial"/>
          <w:sz w:val="24"/>
        </w:rPr>
        <w:t>Y el segundo, en su propio nombre y derecho.</w:t>
      </w:r>
    </w:p>
    <w:p w14:paraId="1C1EB0A3" w14:textId="0A31FC86" w:rsidR="00573A42" w:rsidRDefault="00573A42" w:rsidP="00831F61">
      <w:pPr>
        <w:suppressAutoHyphens/>
        <w:spacing w:after="600"/>
        <w:jc w:val="both"/>
        <w:rPr>
          <w:rFonts w:ascii="Arial" w:hAnsi="Arial"/>
          <w:sz w:val="24"/>
        </w:rPr>
      </w:pPr>
      <w:r>
        <w:rPr>
          <w:rFonts w:ascii="Arial" w:hAnsi="Arial"/>
          <w:sz w:val="24"/>
        </w:rPr>
        <w:br w:type="page"/>
      </w:r>
    </w:p>
    <w:p w14:paraId="6DA7C729" w14:textId="77777777" w:rsidR="00831F61" w:rsidRDefault="00831F61" w:rsidP="00831F61">
      <w:pPr>
        <w:suppressAutoHyphens/>
        <w:spacing w:after="240"/>
        <w:jc w:val="both"/>
        <w:rPr>
          <w:rFonts w:ascii="Arial" w:hAnsi="Arial"/>
          <w:sz w:val="24"/>
        </w:rPr>
      </w:pPr>
      <w:r>
        <w:rPr>
          <w:rFonts w:ascii="Arial" w:hAnsi="Arial"/>
          <w:sz w:val="24"/>
        </w:rPr>
        <w:lastRenderedPageBreak/>
        <w:t>EN CASO DE REPRESENTANTE LEGAL</w:t>
      </w:r>
    </w:p>
    <w:p w14:paraId="58906B00" w14:textId="77777777" w:rsidR="00831F61" w:rsidRPr="00F755DA" w:rsidRDefault="00831F61" w:rsidP="00831F61">
      <w:pPr>
        <w:suppressAutoHyphens/>
        <w:spacing w:after="240"/>
        <w:jc w:val="both"/>
        <w:rPr>
          <w:rFonts w:ascii="Arial" w:hAnsi="Arial" w:cs="Arial"/>
          <w:color w:val="000000"/>
          <w:sz w:val="24"/>
          <w:szCs w:val="24"/>
        </w:rPr>
      </w:pPr>
      <w:r>
        <w:rPr>
          <w:rFonts w:ascii="Arial" w:hAnsi="Arial"/>
          <w:sz w:val="24"/>
        </w:rPr>
        <w:t xml:space="preserve">Y el segundo, </w:t>
      </w:r>
      <w:r>
        <w:rPr>
          <w:rFonts w:ascii="Arial" w:hAnsi="Arial" w:cs="Arial"/>
          <w:color w:val="000000"/>
          <w:sz w:val="24"/>
          <w:szCs w:val="24"/>
        </w:rPr>
        <w:t xml:space="preserve">en nombre y representación de la persona afiliada, como </w:t>
      </w:r>
      <w:r w:rsidRPr="00F755DA">
        <w:rPr>
          <w:rFonts w:ascii="Arial" w:hAnsi="Arial" w:cs="Arial"/>
          <w:b/>
          <w:color w:val="000000"/>
          <w:sz w:val="24"/>
          <w:szCs w:val="24"/>
        </w:rPr>
        <w:t>XXXXXX</w:t>
      </w:r>
      <w:r>
        <w:rPr>
          <w:rFonts w:ascii="Arial" w:hAnsi="Arial" w:cs="Arial"/>
          <w:color w:val="000000"/>
          <w:sz w:val="24"/>
          <w:szCs w:val="24"/>
        </w:rPr>
        <w:t xml:space="preserve"> (tutor, representante legal, guardador de hecho, otros apoderados).</w:t>
      </w:r>
    </w:p>
    <w:p w14:paraId="3765C9A0" w14:textId="77777777" w:rsidR="00831F61" w:rsidRPr="00BD516C" w:rsidRDefault="00831F61" w:rsidP="00831F61">
      <w:pPr>
        <w:suppressAutoHyphens/>
        <w:spacing w:after="480"/>
        <w:jc w:val="center"/>
        <w:rPr>
          <w:rFonts w:ascii="Arial" w:hAnsi="Arial" w:cs="Arial"/>
          <w:b/>
          <w:u w:val="single"/>
        </w:rPr>
      </w:pPr>
      <w:r w:rsidRPr="00BD516C">
        <w:rPr>
          <w:rFonts w:ascii="Arial" w:hAnsi="Arial" w:cs="Arial"/>
          <w:b/>
          <w:spacing w:val="100"/>
          <w:u w:val="single"/>
        </w:rPr>
        <w:t>EXPONEN</w:t>
      </w:r>
    </w:p>
    <w:p w14:paraId="56F4C4CF" w14:textId="77777777" w:rsidR="00831F61" w:rsidRPr="00A46099" w:rsidRDefault="00831F61" w:rsidP="00831F61">
      <w:pPr>
        <w:pStyle w:val="Textoindependiente2"/>
        <w:numPr>
          <w:ilvl w:val="0"/>
          <w:numId w:val="16"/>
        </w:numPr>
        <w:autoSpaceDE/>
        <w:autoSpaceDN/>
        <w:spacing w:after="240" w:line="240" w:lineRule="auto"/>
        <w:jc w:val="both"/>
        <w:rPr>
          <w:rFonts w:ascii="Arial" w:hAnsi="Arial" w:cs="Arial"/>
          <w:color w:val="000000"/>
          <w:sz w:val="24"/>
          <w:lang w:val="es-ES"/>
        </w:rPr>
      </w:pPr>
      <w:r w:rsidRPr="00A46099">
        <w:rPr>
          <w:rFonts w:ascii="Arial" w:hAnsi="Arial" w:cs="Arial"/>
          <w:color w:val="000000"/>
          <w:sz w:val="24"/>
          <w:lang w:val="es-ES"/>
        </w:rPr>
        <w:t xml:space="preserve">Que, según resolución favorable a la solicitud de adaptación del puesto, presentada por D. XXXXXX (NOMBRE Y APELLIDOS PERS. AFILIADA) a </w:t>
      </w:r>
      <w:smartTag w:uri="urn:schemas-microsoft-com:office:smarttags" w:element="PersonName">
        <w:smartTagPr>
          <w:attr w:name="ProductID" w:val="la ONCE"/>
        </w:smartTagPr>
        <w:r w:rsidRPr="00A46099">
          <w:rPr>
            <w:rFonts w:ascii="Arial" w:hAnsi="Arial" w:cs="Arial"/>
            <w:color w:val="000000"/>
            <w:sz w:val="24"/>
            <w:lang w:val="es-ES"/>
          </w:rPr>
          <w:t>la ONCE</w:t>
        </w:r>
      </w:smartTag>
      <w:r w:rsidRPr="00A46099">
        <w:rPr>
          <w:rFonts w:ascii="Arial" w:hAnsi="Arial" w:cs="Arial"/>
          <w:color w:val="000000"/>
          <w:sz w:val="24"/>
          <w:lang w:val="es-ES"/>
        </w:rPr>
        <w:t>, ésta ha resuelto conceder, en calidad de comodato, los materiales destacados a continuación:</w:t>
      </w:r>
    </w:p>
    <w:p w14:paraId="072F1032" w14:textId="7E33D879" w:rsidR="00831F61" w:rsidRPr="00A46099" w:rsidRDefault="00831F61" w:rsidP="00831F61">
      <w:pPr>
        <w:pStyle w:val="Textoindependiente2"/>
        <w:numPr>
          <w:ilvl w:val="1"/>
          <w:numId w:val="16"/>
        </w:numPr>
        <w:autoSpaceDE/>
        <w:autoSpaceDN/>
        <w:spacing w:after="0" w:line="240" w:lineRule="auto"/>
        <w:jc w:val="both"/>
        <w:rPr>
          <w:rFonts w:ascii="Arial" w:hAnsi="Arial" w:cs="Arial"/>
          <w:b/>
          <w:color w:val="000000"/>
          <w:sz w:val="24"/>
          <w:lang w:val="es-ES"/>
        </w:rPr>
      </w:pPr>
      <w:r w:rsidRPr="00A46099">
        <w:rPr>
          <w:rFonts w:ascii="Arial" w:hAnsi="Arial" w:cs="Arial"/>
          <w:b/>
          <w:color w:val="000000"/>
          <w:sz w:val="24"/>
          <w:lang w:val="es-ES"/>
        </w:rPr>
        <w:t>Nombre material (N</w:t>
      </w:r>
      <w:r w:rsidR="00026ED5">
        <w:rPr>
          <w:rFonts w:ascii="Arial" w:hAnsi="Arial" w:cs="Arial"/>
          <w:b/>
          <w:color w:val="000000"/>
          <w:sz w:val="24"/>
          <w:lang w:val="es-ES"/>
        </w:rPr>
        <w:t>.</w:t>
      </w:r>
      <w:r w:rsidRPr="00A46099">
        <w:rPr>
          <w:rFonts w:ascii="Arial" w:hAnsi="Arial" w:cs="Arial"/>
          <w:b/>
          <w:color w:val="000000"/>
          <w:sz w:val="24"/>
          <w:lang w:val="es-ES"/>
        </w:rPr>
        <w:t>º de serie)</w:t>
      </w:r>
    </w:p>
    <w:p w14:paraId="338CFD38" w14:textId="6B9946BE" w:rsidR="00831F61" w:rsidRPr="00A46099" w:rsidRDefault="00831F61" w:rsidP="00831F61">
      <w:pPr>
        <w:pStyle w:val="Textoindependiente2"/>
        <w:numPr>
          <w:ilvl w:val="1"/>
          <w:numId w:val="16"/>
        </w:numPr>
        <w:autoSpaceDE/>
        <w:autoSpaceDN/>
        <w:spacing w:after="240" w:line="240" w:lineRule="auto"/>
        <w:jc w:val="both"/>
        <w:rPr>
          <w:rFonts w:ascii="Arial" w:hAnsi="Arial" w:cs="Arial"/>
          <w:b/>
          <w:color w:val="000000"/>
          <w:sz w:val="24"/>
          <w:lang w:val="es-ES"/>
        </w:rPr>
      </w:pPr>
      <w:r w:rsidRPr="00A46099">
        <w:rPr>
          <w:rFonts w:ascii="Arial" w:hAnsi="Arial" w:cs="Arial"/>
          <w:b/>
          <w:color w:val="000000"/>
          <w:sz w:val="24"/>
          <w:lang w:val="es-ES"/>
        </w:rPr>
        <w:t>Nombre material (N</w:t>
      </w:r>
      <w:r w:rsidR="00026ED5">
        <w:rPr>
          <w:rFonts w:ascii="Arial" w:hAnsi="Arial" w:cs="Arial"/>
          <w:b/>
          <w:color w:val="000000"/>
          <w:sz w:val="24"/>
          <w:lang w:val="es-ES"/>
        </w:rPr>
        <w:t>.</w:t>
      </w:r>
      <w:r w:rsidRPr="00A46099">
        <w:rPr>
          <w:rFonts w:ascii="Arial" w:hAnsi="Arial" w:cs="Arial"/>
          <w:b/>
          <w:color w:val="000000"/>
          <w:sz w:val="24"/>
          <w:lang w:val="es-ES"/>
        </w:rPr>
        <w:t>º de serie)</w:t>
      </w:r>
    </w:p>
    <w:p w14:paraId="42DB29E1" w14:textId="77777777" w:rsidR="00831F61" w:rsidRPr="00A46099" w:rsidRDefault="00831F61" w:rsidP="00831F61">
      <w:pPr>
        <w:pStyle w:val="Textoindependiente2"/>
        <w:numPr>
          <w:ilvl w:val="0"/>
          <w:numId w:val="16"/>
        </w:numPr>
        <w:autoSpaceDE/>
        <w:autoSpaceDN/>
        <w:spacing w:after="360" w:line="240" w:lineRule="auto"/>
        <w:jc w:val="both"/>
        <w:rPr>
          <w:rFonts w:ascii="Arial" w:hAnsi="Arial" w:cs="Arial"/>
          <w:color w:val="000000"/>
          <w:sz w:val="24"/>
          <w:lang w:val="es-ES"/>
        </w:rPr>
      </w:pPr>
      <w:r w:rsidRPr="00A46099">
        <w:rPr>
          <w:rFonts w:ascii="Arial" w:hAnsi="Arial" w:cs="Arial"/>
          <w:color w:val="000000"/>
          <w:sz w:val="24"/>
          <w:lang w:val="es-ES"/>
        </w:rPr>
        <w:t xml:space="preserve">Que </w:t>
      </w:r>
      <w:r w:rsidRPr="00A46099">
        <w:rPr>
          <w:rFonts w:ascii="Arial" w:hAnsi="Arial" w:cs="Arial"/>
          <w:b/>
          <w:color w:val="000000"/>
          <w:sz w:val="24"/>
          <w:lang w:val="es-ES"/>
        </w:rPr>
        <w:t xml:space="preserve">D/Dª XXXXXXXXX </w:t>
      </w:r>
      <w:r w:rsidRPr="00A46099">
        <w:rPr>
          <w:rFonts w:ascii="Arial" w:hAnsi="Arial" w:cs="Arial"/>
          <w:color w:val="000000"/>
          <w:sz w:val="24"/>
          <w:lang w:val="es-ES"/>
        </w:rPr>
        <w:t>(NOMBRE Y APELLIDOS PERS. AFILIADA) utilizará dichos materiales, exclusivamente para el puesto adaptado</w:t>
      </w:r>
      <w:r w:rsidRPr="00A46099">
        <w:rPr>
          <w:rFonts w:ascii="Arial" w:hAnsi="Arial" w:cs="Arial"/>
          <w:noProof/>
          <w:color w:val="000000"/>
          <w:sz w:val="24"/>
          <w:lang w:val="es-ES"/>
        </w:rPr>
        <w:t xml:space="preserve"> (EN EL CASO DE APT Y APE) de xxxx</w:t>
      </w:r>
      <w:r w:rsidRPr="00A46099">
        <w:rPr>
          <w:rFonts w:ascii="Arial" w:hAnsi="Arial" w:cs="Arial"/>
          <w:color w:val="000000"/>
          <w:sz w:val="24"/>
          <w:lang w:val="es-ES"/>
        </w:rPr>
        <w:t xml:space="preserve"> que desempeña en XXXXXXX (EMPRESA o CENTRO EDUCATIVO</w:t>
      </w:r>
      <w:r w:rsidRPr="00A46099">
        <w:rPr>
          <w:rFonts w:ascii="Arial" w:hAnsi="Arial" w:cs="Arial"/>
          <w:noProof/>
          <w:color w:val="000000"/>
          <w:sz w:val="24"/>
          <w:lang w:val="es-ES"/>
        </w:rPr>
        <w:t xml:space="preserve">/FORMATIVO)/(EN EL CASO DE </w:t>
      </w:r>
      <w:r w:rsidRPr="00A46099">
        <w:rPr>
          <w:rFonts w:ascii="Arial" w:hAnsi="Arial" w:cs="Arial"/>
          <w:color w:val="000000"/>
          <w:sz w:val="24"/>
          <w:lang w:val="es-ES"/>
        </w:rPr>
        <w:t>APB</w:t>
      </w:r>
      <w:r w:rsidRPr="00A46099">
        <w:rPr>
          <w:rFonts w:ascii="Arial" w:hAnsi="Arial" w:cs="Arial"/>
          <w:noProof/>
          <w:color w:val="000000"/>
          <w:sz w:val="24"/>
          <w:lang w:val="es-ES"/>
        </w:rPr>
        <w:t>) destinado a la busqueda de una actividad laboral.</w:t>
      </w:r>
    </w:p>
    <w:p w14:paraId="6CE28317" w14:textId="77777777" w:rsidR="00831F61" w:rsidRDefault="00831F61" w:rsidP="00831F61">
      <w:pPr>
        <w:suppressAutoHyphens/>
        <w:spacing w:after="480"/>
        <w:jc w:val="both"/>
        <w:rPr>
          <w:rFonts w:ascii="Tahoma" w:hAnsi="Tahoma"/>
          <w:b/>
          <w:spacing w:val="100"/>
          <w:u w:val="single"/>
        </w:rPr>
      </w:pPr>
      <w:r w:rsidRPr="00926630">
        <w:rPr>
          <w:rFonts w:ascii="Arial" w:hAnsi="Arial"/>
          <w:sz w:val="24"/>
        </w:rPr>
        <w:t>Ambas partes se reconocen capacidad y competencia recíprocas para la celebración y formalización del presente contrato, con arreglo a las siguientes</w:t>
      </w:r>
    </w:p>
    <w:p w14:paraId="48CBE7D7" w14:textId="77777777" w:rsidR="00831F61" w:rsidRPr="00BD516C" w:rsidRDefault="00831F61" w:rsidP="00831F61">
      <w:pPr>
        <w:suppressAutoHyphens/>
        <w:spacing w:after="480"/>
        <w:jc w:val="center"/>
        <w:rPr>
          <w:rFonts w:ascii="Arial" w:hAnsi="Arial" w:cs="Arial"/>
          <w:b/>
          <w:u w:val="single"/>
        </w:rPr>
      </w:pPr>
      <w:r w:rsidRPr="00BD516C">
        <w:rPr>
          <w:rFonts w:ascii="Arial" w:hAnsi="Arial" w:cs="Arial"/>
          <w:b/>
          <w:spacing w:val="100"/>
          <w:u w:val="single"/>
        </w:rPr>
        <w:t>ESTIPULACIONES</w:t>
      </w:r>
    </w:p>
    <w:p w14:paraId="5189FEE4" w14:textId="77777777" w:rsidR="00831F61" w:rsidRPr="0073788E" w:rsidRDefault="00831F61" w:rsidP="00831F61">
      <w:pPr>
        <w:suppressAutoHyphens/>
        <w:spacing w:after="240"/>
        <w:jc w:val="both"/>
        <w:rPr>
          <w:rFonts w:ascii="Arial" w:hAnsi="Arial" w:cs="Arial"/>
          <w:color w:val="000000"/>
          <w:sz w:val="24"/>
        </w:rPr>
      </w:pPr>
      <w:r w:rsidRPr="0073788E">
        <w:rPr>
          <w:rFonts w:ascii="Arial" w:hAnsi="Arial" w:cs="Arial"/>
          <w:b/>
          <w:sz w:val="32"/>
          <w:szCs w:val="32"/>
        </w:rPr>
        <w:t>P</w:t>
      </w:r>
      <w:r w:rsidRPr="0073788E">
        <w:rPr>
          <w:rFonts w:ascii="Arial" w:hAnsi="Arial" w:cs="Arial"/>
          <w:b/>
          <w:sz w:val="24"/>
        </w:rPr>
        <w:t>RIMERA. -</w:t>
      </w:r>
      <w:r w:rsidRPr="0073788E">
        <w:rPr>
          <w:rFonts w:ascii="Arial" w:hAnsi="Arial" w:cs="Arial"/>
          <w:bCs/>
          <w:sz w:val="24"/>
        </w:rPr>
        <w:t xml:space="preserve"> </w:t>
      </w:r>
      <w:r w:rsidRPr="0073788E">
        <w:rPr>
          <w:rFonts w:ascii="Arial" w:hAnsi="Arial" w:cs="Arial"/>
          <w:bCs/>
          <w:sz w:val="24"/>
          <w:szCs w:val="24"/>
        </w:rPr>
        <w:t>D./D.</w:t>
      </w:r>
      <w:r>
        <w:rPr>
          <w:rFonts w:ascii="Arial" w:hAnsi="Arial" w:cs="Arial"/>
          <w:bCs/>
          <w:sz w:val="24"/>
          <w:szCs w:val="24"/>
        </w:rPr>
        <w:t>ªXXXXXXXXXXXXX</w:t>
      </w:r>
      <w:r w:rsidRPr="0073788E">
        <w:rPr>
          <w:rFonts w:ascii="Arial" w:hAnsi="Arial" w:cs="Arial"/>
          <w:sz w:val="24"/>
        </w:rPr>
        <w:t xml:space="preserve">, en la representación que ostenta de </w:t>
      </w:r>
      <w:smartTag w:uri="urn:schemas-microsoft-com:office:smarttags" w:element="PersonName">
        <w:smartTagPr>
          <w:attr w:name="ProductID" w:val="la ONCE"/>
        </w:smartTagPr>
        <w:r w:rsidRPr="0073788E">
          <w:rPr>
            <w:rFonts w:ascii="Arial" w:hAnsi="Arial" w:cs="Arial"/>
            <w:sz w:val="24"/>
          </w:rPr>
          <w:t>la ONCE</w:t>
        </w:r>
      </w:smartTag>
      <w:r w:rsidRPr="0073788E">
        <w:rPr>
          <w:rFonts w:ascii="Arial" w:hAnsi="Arial" w:cs="Arial"/>
          <w:sz w:val="24"/>
        </w:rPr>
        <w:t xml:space="preserve"> (en adelante el </w:t>
      </w:r>
      <w:r w:rsidRPr="00F04D1B">
        <w:rPr>
          <w:rFonts w:ascii="Arial" w:hAnsi="Arial" w:cs="Arial"/>
          <w:b/>
          <w:sz w:val="24"/>
        </w:rPr>
        <w:t>COMODANTE</w:t>
      </w:r>
      <w:r w:rsidRPr="0073788E">
        <w:rPr>
          <w:rFonts w:ascii="Arial" w:hAnsi="Arial" w:cs="Arial"/>
          <w:sz w:val="24"/>
        </w:rPr>
        <w:t xml:space="preserve">), hace entrega a </w:t>
      </w:r>
      <w:r>
        <w:rPr>
          <w:rFonts w:ascii="Arial" w:hAnsi="Arial" w:cs="Arial"/>
          <w:color w:val="000000"/>
          <w:sz w:val="24"/>
        </w:rPr>
        <w:t xml:space="preserve">D/Dª XXXXXXXX (NOMBRE PERS. AFILIADA) </w:t>
      </w:r>
      <w:r w:rsidRPr="0073788E">
        <w:rPr>
          <w:rFonts w:ascii="Arial" w:hAnsi="Arial" w:cs="Arial"/>
          <w:color w:val="000000"/>
          <w:sz w:val="24"/>
        </w:rPr>
        <w:t xml:space="preserve">(en adelante el </w:t>
      </w:r>
      <w:r w:rsidRPr="00F04D1B">
        <w:rPr>
          <w:rFonts w:ascii="Arial" w:hAnsi="Arial" w:cs="Arial"/>
          <w:b/>
          <w:color w:val="000000"/>
          <w:sz w:val="24"/>
        </w:rPr>
        <w:t>COMODATARIO</w:t>
      </w:r>
      <w:r>
        <w:rPr>
          <w:rFonts w:ascii="Arial" w:hAnsi="Arial" w:cs="Arial"/>
          <w:color w:val="000000"/>
          <w:sz w:val="24"/>
        </w:rPr>
        <w:t>)</w:t>
      </w:r>
      <w:r w:rsidRPr="0073788E">
        <w:rPr>
          <w:rFonts w:ascii="Arial" w:hAnsi="Arial" w:cs="Arial"/>
          <w:color w:val="000000"/>
          <w:sz w:val="24"/>
        </w:rPr>
        <w:t xml:space="preserve"> de los materiales objeto del presente contrato, para que haga uso de los mismos, una vez adaptados e instalados en el puesto para el que se prestan</w:t>
      </w:r>
      <w:r>
        <w:rPr>
          <w:rFonts w:ascii="Arial" w:hAnsi="Arial" w:cs="Arial"/>
          <w:color w:val="000000"/>
          <w:sz w:val="24"/>
        </w:rPr>
        <w:t>, al que se hace referencia en el Expositivo II.</w:t>
      </w:r>
    </w:p>
    <w:p w14:paraId="36045E39" w14:textId="77777777" w:rsidR="00831F61" w:rsidRPr="00926630" w:rsidRDefault="00831F61" w:rsidP="00831F61">
      <w:pPr>
        <w:suppressAutoHyphens/>
        <w:spacing w:after="360"/>
        <w:jc w:val="both"/>
        <w:rPr>
          <w:rFonts w:ascii="Arial" w:hAnsi="Arial"/>
          <w:color w:val="000000"/>
          <w:sz w:val="24"/>
        </w:rPr>
      </w:pPr>
      <w:r w:rsidRPr="00926630">
        <w:rPr>
          <w:rFonts w:ascii="Arial" w:hAnsi="Arial"/>
          <w:color w:val="000000"/>
          <w:sz w:val="24"/>
        </w:rPr>
        <w:t>El COMODATARIO vendrá obligado a devolver los materiales prestados en las condiciones y plazo que se establecen en el presente contrato.</w:t>
      </w:r>
    </w:p>
    <w:p w14:paraId="609F920A" w14:textId="77777777" w:rsidR="00831F61" w:rsidRPr="00926630" w:rsidRDefault="00831F61" w:rsidP="00831F61">
      <w:pPr>
        <w:suppressAutoHyphens/>
        <w:spacing w:after="360"/>
        <w:jc w:val="both"/>
        <w:rPr>
          <w:rFonts w:ascii="Arial" w:hAnsi="Arial"/>
          <w:sz w:val="24"/>
          <w:u w:val="single"/>
        </w:rPr>
      </w:pPr>
      <w:r w:rsidRPr="00926630">
        <w:rPr>
          <w:rFonts w:ascii="Arial" w:hAnsi="Arial"/>
          <w:b/>
          <w:sz w:val="32"/>
        </w:rPr>
        <w:t>S</w:t>
      </w:r>
      <w:r w:rsidRPr="00926630">
        <w:rPr>
          <w:rFonts w:ascii="Arial" w:hAnsi="Arial"/>
          <w:b/>
          <w:sz w:val="24"/>
        </w:rPr>
        <w:t>EGUNDA. -</w:t>
      </w:r>
      <w:r w:rsidRPr="00926630">
        <w:rPr>
          <w:rFonts w:ascii="Arial" w:hAnsi="Arial"/>
          <w:bCs/>
          <w:sz w:val="24"/>
        </w:rPr>
        <w:t xml:space="preserve"> Los</w:t>
      </w:r>
      <w:r w:rsidRPr="00926630">
        <w:rPr>
          <w:rFonts w:ascii="Arial" w:hAnsi="Arial"/>
          <w:sz w:val="24"/>
        </w:rPr>
        <w:t xml:space="preserve"> materiales objeto de préstamo se encuentran tasados en un total de </w:t>
      </w:r>
      <w:r>
        <w:rPr>
          <w:rFonts w:ascii="Arial" w:hAnsi="Arial"/>
          <w:b/>
          <w:bCs/>
          <w:noProof/>
          <w:sz w:val="24"/>
        </w:rPr>
        <w:t>………..cantidad en letra…………</w:t>
      </w:r>
      <w:r w:rsidRPr="00926630">
        <w:rPr>
          <w:rFonts w:ascii="Arial" w:hAnsi="Arial"/>
          <w:b/>
          <w:bCs/>
          <w:sz w:val="24"/>
        </w:rPr>
        <w:t xml:space="preserve"> </w:t>
      </w:r>
      <w:r>
        <w:rPr>
          <w:rFonts w:ascii="Arial" w:hAnsi="Arial"/>
          <w:b/>
          <w:bCs/>
          <w:sz w:val="24"/>
        </w:rPr>
        <w:t>(cantidad en cifra</w:t>
      </w:r>
      <w:r w:rsidRPr="00926630">
        <w:rPr>
          <w:rFonts w:ascii="Arial" w:hAnsi="Arial"/>
          <w:b/>
          <w:bCs/>
          <w:sz w:val="24"/>
        </w:rPr>
        <w:t xml:space="preserve"> €</w:t>
      </w:r>
      <w:r>
        <w:rPr>
          <w:rFonts w:ascii="Arial" w:hAnsi="Arial"/>
          <w:b/>
          <w:bCs/>
          <w:sz w:val="24"/>
        </w:rPr>
        <w:t>………</w:t>
      </w:r>
      <w:r w:rsidRPr="00926630">
        <w:rPr>
          <w:rFonts w:ascii="Arial" w:hAnsi="Arial"/>
          <w:b/>
          <w:bCs/>
          <w:sz w:val="24"/>
        </w:rPr>
        <w:t>)</w:t>
      </w:r>
      <w:r w:rsidRPr="00926630">
        <w:rPr>
          <w:rFonts w:ascii="Arial" w:hAnsi="Arial"/>
          <w:sz w:val="24"/>
        </w:rPr>
        <w:t>.</w:t>
      </w:r>
    </w:p>
    <w:p w14:paraId="64B26199" w14:textId="77777777" w:rsidR="00831F61" w:rsidRPr="00926630" w:rsidRDefault="00831F61" w:rsidP="00831F61">
      <w:pPr>
        <w:suppressAutoHyphens/>
        <w:spacing w:after="240"/>
        <w:jc w:val="both"/>
        <w:rPr>
          <w:rFonts w:ascii="Arial" w:hAnsi="Arial"/>
          <w:b/>
          <w:sz w:val="24"/>
        </w:rPr>
      </w:pPr>
      <w:r w:rsidRPr="00926630">
        <w:rPr>
          <w:rFonts w:ascii="Arial" w:hAnsi="Arial"/>
          <w:b/>
          <w:sz w:val="32"/>
        </w:rPr>
        <w:t>T</w:t>
      </w:r>
      <w:r w:rsidRPr="00926630">
        <w:rPr>
          <w:rFonts w:ascii="Arial" w:hAnsi="Arial"/>
          <w:b/>
          <w:sz w:val="24"/>
        </w:rPr>
        <w:t xml:space="preserve">ERCERA. </w:t>
      </w:r>
      <w:r>
        <w:rPr>
          <w:rFonts w:ascii="Arial" w:hAnsi="Arial"/>
          <w:b/>
          <w:sz w:val="24"/>
        </w:rPr>
        <w:t>–</w:t>
      </w:r>
      <w:r w:rsidRPr="00D8441F">
        <w:rPr>
          <w:rFonts w:ascii="Arial" w:hAnsi="Arial"/>
          <w:b/>
          <w:sz w:val="24"/>
        </w:rPr>
        <w:t xml:space="preserve"> </w:t>
      </w:r>
      <w:r w:rsidRPr="00244A43">
        <w:rPr>
          <w:rFonts w:ascii="Arial" w:hAnsi="Arial"/>
          <w:sz w:val="24"/>
        </w:rPr>
        <w:t>La duración de</w:t>
      </w:r>
      <w:r>
        <w:rPr>
          <w:rFonts w:ascii="Arial" w:hAnsi="Arial"/>
          <w:sz w:val="24"/>
        </w:rPr>
        <w:t>l</w:t>
      </w:r>
      <w:r w:rsidRPr="00244A43">
        <w:rPr>
          <w:rFonts w:ascii="Arial" w:hAnsi="Arial"/>
          <w:sz w:val="24"/>
        </w:rPr>
        <w:t xml:space="preserve"> préstamo material </w:t>
      </w:r>
      <w:r>
        <w:rPr>
          <w:rFonts w:ascii="Arial" w:hAnsi="Arial"/>
          <w:sz w:val="24"/>
        </w:rPr>
        <w:t>será desde su concesión hasta...</w:t>
      </w:r>
    </w:p>
    <w:p w14:paraId="2A570DDD" w14:textId="77777777" w:rsidR="00831F61" w:rsidRDefault="00831F61" w:rsidP="00831F61">
      <w:pPr>
        <w:numPr>
          <w:ilvl w:val="0"/>
          <w:numId w:val="17"/>
        </w:numPr>
        <w:suppressAutoHyphens/>
        <w:autoSpaceDE/>
        <w:autoSpaceDN/>
        <w:spacing w:after="120"/>
        <w:jc w:val="both"/>
        <w:rPr>
          <w:rFonts w:ascii="Arial" w:hAnsi="Arial"/>
          <w:sz w:val="24"/>
        </w:rPr>
      </w:pPr>
      <w:r w:rsidRPr="00AC17B2">
        <w:rPr>
          <w:rFonts w:ascii="Arial" w:hAnsi="Arial"/>
          <w:sz w:val="24"/>
        </w:rPr>
        <w:t xml:space="preserve">EN EL CASO DE LAS </w:t>
      </w:r>
      <w:r>
        <w:rPr>
          <w:rFonts w:ascii="Arial" w:hAnsi="Arial"/>
          <w:sz w:val="24"/>
        </w:rPr>
        <w:t xml:space="preserve">APE “la </w:t>
      </w:r>
      <w:r w:rsidRPr="00AC17B2">
        <w:rPr>
          <w:rFonts w:ascii="Arial" w:hAnsi="Arial"/>
          <w:sz w:val="24"/>
        </w:rPr>
        <w:t>finali</w:t>
      </w:r>
      <w:r>
        <w:rPr>
          <w:rFonts w:ascii="Arial" w:hAnsi="Arial"/>
          <w:sz w:val="24"/>
        </w:rPr>
        <w:t>zación de</w:t>
      </w:r>
      <w:r w:rsidRPr="00AC17B2">
        <w:rPr>
          <w:rFonts w:ascii="Arial" w:hAnsi="Arial"/>
          <w:sz w:val="24"/>
        </w:rPr>
        <w:t xml:space="preserve"> su etapa educativa (o </w:t>
      </w:r>
      <w:r>
        <w:rPr>
          <w:rFonts w:ascii="Arial" w:hAnsi="Arial"/>
          <w:sz w:val="24"/>
        </w:rPr>
        <w:t>interrupción de estudios)”.</w:t>
      </w:r>
    </w:p>
    <w:p w14:paraId="68BBA49C" w14:textId="6C16762A" w:rsidR="00831F61" w:rsidRPr="00AC17B2" w:rsidRDefault="00831F61" w:rsidP="00831F61">
      <w:pPr>
        <w:numPr>
          <w:ilvl w:val="0"/>
          <w:numId w:val="17"/>
        </w:numPr>
        <w:suppressAutoHyphens/>
        <w:autoSpaceDE/>
        <w:autoSpaceDN/>
        <w:spacing w:after="120"/>
        <w:jc w:val="both"/>
        <w:rPr>
          <w:rFonts w:ascii="Arial" w:hAnsi="Arial"/>
          <w:sz w:val="24"/>
        </w:rPr>
      </w:pPr>
      <w:r>
        <w:rPr>
          <w:rFonts w:ascii="Arial" w:hAnsi="Arial"/>
          <w:sz w:val="24"/>
        </w:rPr>
        <w:lastRenderedPageBreak/>
        <w:t>EN EL CASO DE LAS</w:t>
      </w:r>
      <w:r w:rsidRPr="00AC17B2">
        <w:rPr>
          <w:rFonts w:ascii="Arial" w:hAnsi="Arial"/>
          <w:sz w:val="24"/>
        </w:rPr>
        <w:t xml:space="preserve"> APT </w:t>
      </w:r>
      <w:r>
        <w:rPr>
          <w:rFonts w:ascii="Arial" w:hAnsi="Arial"/>
          <w:sz w:val="24"/>
        </w:rPr>
        <w:t xml:space="preserve">“la finalización de </w:t>
      </w:r>
      <w:r w:rsidRPr="00AC17B2">
        <w:rPr>
          <w:rFonts w:ascii="Arial" w:hAnsi="Arial"/>
          <w:sz w:val="24"/>
        </w:rPr>
        <w:t>la actividad laboral</w:t>
      </w:r>
      <w:r>
        <w:rPr>
          <w:rFonts w:ascii="Arial" w:hAnsi="Arial"/>
          <w:sz w:val="24"/>
        </w:rPr>
        <w:t xml:space="preserve"> o formativa para la que se concedió la adaptación”</w:t>
      </w:r>
      <w:r w:rsidRPr="00AC17B2">
        <w:rPr>
          <w:rFonts w:ascii="Arial" w:hAnsi="Arial"/>
          <w:sz w:val="24"/>
        </w:rPr>
        <w:t>.</w:t>
      </w:r>
    </w:p>
    <w:p w14:paraId="01A6DFE6" w14:textId="77777777" w:rsidR="00831F61" w:rsidRPr="00D8441F" w:rsidRDefault="00831F61" w:rsidP="00831F61">
      <w:pPr>
        <w:pStyle w:val="Prrafodelista"/>
        <w:numPr>
          <w:ilvl w:val="0"/>
          <w:numId w:val="17"/>
        </w:numPr>
        <w:suppressAutoHyphens/>
        <w:spacing w:after="120"/>
        <w:jc w:val="both"/>
        <w:rPr>
          <w:rFonts w:ascii="Arial" w:hAnsi="Arial"/>
        </w:rPr>
      </w:pPr>
      <w:r w:rsidRPr="00D8441F">
        <w:rPr>
          <w:rFonts w:ascii="Arial" w:hAnsi="Arial"/>
        </w:rPr>
        <w:t>EN EL CASO DE LAS APB “un máximo de dos años (o comienzo de una actividad laboral</w:t>
      </w:r>
      <w:r>
        <w:rPr>
          <w:rFonts w:ascii="Arial" w:hAnsi="Arial"/>
        </w:rPr>
        <w:t>)”.</w:t>
      </w:r>
    </w:p>
    <w:p w14:paraId="79E82B41" w14:textId="77777777" w:rsidR="00831F61" w:rsidRPr="00D8441F" w:rsidRDefault="00831F61" w:rsidP="00831F61">
      <w:pPr>
        <w:suppressAutoHyphens/>
        <w:spacing w:after="360"/>
        <w:jc w:val="both"/>
        <w:rPr>
          <w:rFonts w:ascii="Arial" w:hAnsi="Arial"/>
          <w:sz w:val="24"/>
        </w:rPr>
      </w:pPr>
      <w:r>
        <w:rPr>
          <w:rFonts w:ascii="Arial" w:hAnsi="Arial"/>
          <w:sz w:val="24"/>
        </w:rPr>
        <w:t>S</w:t>
      </w:r>
      <w:r w:rsidRPr="00E04E8C">
        <w:rPr>
          <w:rFonts w:ascii="Arial" w:hAnsi="Arial"/>
          <w:sz w:val="24"/>
        </w:rPr>
        <w:t>in perjuicio</w:t>
      </w:r>
      <w:r>
        <w:rPr>
          <w:rFonts w:ascii="Arial" w:hAnsi="Arial"/>
          <w:sz w:val="24"/>
        </w:rPr>
        <w:t xml:space="preserve"> de la duración del Contrato, el COMODANTE tendrá </w:t>
      </w:r>
      <w:r w:rsidRPr="00E04E8C">
        <w:rPr>
          <w:rFonts w:ascii="Arial" w:hAnsi="Arial"/>
          <w:sz w:val="24"/>
        </w:rPr>
        <w:t xml:space="preserve">derecho </w:t>
      </w:r>
      <w:r>
        <w:rPr>
          <w:rFonts w:ascii="Arial" w:hAnsi="Arial"/>
          <w:sz w:val="24"/>
        </w:rPr>
        <w:t>de</w:t>
      </w:r>
      <w:r w:rsidRPr="00E04E8C">
        <w:rPr>
          <w:rFonts w:ascii="Arial" w:hAnsi="Arial"/>
          <w:sz w:val="24"/>
        </w:rPr>
        <w:t xml:space="preserve"> reclamar </w:t>
      </w:r>
      <w:r>
        <w:rPr>
          <w:rFonts w:ascii="Arial" w:hAnsi="Arial"/>
          <w:sz w:val="24"/>
        </w:rPr>
        <w:t>la</w:t>
      </w:r>
      <w:r w:rsidRPr="00E04E8C">
        <w:rPr>
          <w:rFonts w:ascii="Arial" w:hAnsi="Arial"/>
          <w:sz w:val="24"/>
        </w:rPr>
        <w:t xml:space="preserve"> restitución</w:t>
      </w:r>
      <w:r>
        <w:rPr>
          <w:rFonts w:ascii="Arial" w:hAnsi="Arial"/>
          <w:sz w:val="24"/>
        </w:rPr>
        <w:t xml:space="preserve"> de los materiales prestados</w:t>
      </w:r>
      <w:r w:rsidRPr="00E04E8C">
        <w:rPr>
          <w:rFonts w:ascii="Arial" w:hAnsi="Arial"/>
          <w:sz w:val="24"/>
        </w:rPr>
        <w:t xml:space="preserve"> en cualquier momento, en virtud de lo previsto en el Artículo 1749 del Código Civil.</w:t>
      </w:r>
    </w:p>
    <w:p w14:paraId="5AD05F5D" w14:textId="77777777" w:rsidR="00831F61" w:rsidRPr="00926630" w:rsidRDefault="00831F61" w:rsidP="00831F61">
      <w:pPr>
        <w:suppressAutoHyphens/>
        <w:spacing w:after="360"/>
        <w:jc w:val="both"/>
        <w:rPr>
          <w:rFonts w:ascii="Arial" w:hAnsi="Arial"/>
          <w:color w:val="000000"/>
          <w:sz w:val="24"/>
        </w:rPr>
      </w:pPr>
      <w:r w:rsidRPr="00926630">
        <w:rPr>
          <w:rFonts w:ascii="Arial" w:hAnsi="Arial"/>
          <w:b/>
          <w:sz w:val="32"/>
        </w:rPr>
        <w:t>C</w:t>
      </w:r>
      <w:r w:rsidRPr="00926630">
        <w:rPr>
          <w:rFonts w:ascii="Arial" w:hAnsi="Arial"/>
          <w:b/>
          <w:sz w:val="24"/>
        </w:rPr>
        <w:t>UARTA. -</w:t>
      </w:r>
      <w:r w:rsidRPr="00926630">
        <w:rPr>
          <w:rFonts w:ascii="Arial" w:hAnsi="Arial"/>
          <w:sz w:val="24"/>
        </w:rPr>
        <w:t xml:space="preserve"> El COMODANTE conserva la propiedad de los materiales dados en comodato, adquiriendo el </w:t>
      </w:r>
      <w:r w:rsidRPr="00926630">
        <w:rPr>
          <w:rFonts w:ascii="Arial" w:hAnsi="Arial"/>
          <w:color w:val="000000"/>
          <w:sz w:val="24"/>
        </w:rPr>
        <w:t>COMODATARIO únicamente el derecho al uso de dichos materiales.</w:t>
      </w:r>
    </w:p>
    <w:p w14:paraId="06E756D1" w14:textId="77777777" w:rsidR="00831F61" w:rsidRPr="00926630" w:rsidRDefault="00831F61" w:rsidP="00831F61">
      <w:pPr>
        <w:suppressAutoHyphens/>
        <w:spacing w:after="240"/>
        <w:jc w:val="both"/>
        <w:rPr>
          <w:rFonts w:ascii="Arial" w:hAnsi="Arial"/>
          <w:color w:val="000000"/>
          <w:sz w:val="24"/>
        </w:rPr>
      </w:pPr>
      <w:r w:rsidRPr="00926630">
        <w:rPr>
          <w:rFonts w:ascii="Arial" w:hAnsi="Arial"/>
          <w:b/>
          <w:sz w:val="32"/>
        </w:rPr>
        <w:t>Q</w:t>
      </w:r>
      <w:r w:rsidRPr="00926630">
        <w:rPr>
          <w:rFonts w:ascii="Arial" w:hAnsi="Arial"/>
          <w:b/>
          <w:sz w:val="24"/>
        </w:rPr>
        <w:t>UINTA. -</w:t>
      </w:r>
      <w:r w:rsidRPr="00926630">
        <w:rPr>
          <w:rFonts w:ascii="Arial" w:hAnsi="Arial"/>
          <w:bCs/>
          <w:sz w:val="24"/>
        </w:rPr>
        <w:t xml:space="preserve"> </w:t>
      </w:r>
      <w:r w:rsidRPr="00926630">
        <w:rPr>
          <w:rFonts w:ascii="Arial" w:hAnsi="Arial"/>
          <w:color w:val="000000"/>
          <w:sz w:val="24"/>
        </w:rPr>
        <w:t xml:space="preserve">El COMODANTE podrá dar por </w:t>
      </w:r>
      <w:r w:rsidRPr="00926630">
        <w:rPr>
          <w:rFonts w:ascii="Arial" w:hAnsi="Arial"/>
          <w:sz w:val="24"/>
        </w:rPr>
        <w:t>terminado</w:t>
      </w:r>
      <w:r w:rsidRPr="00926630">
        <w:rPr>
          <w:rFonts w:ascii="Arial" w:hAnsi="Arial"/>
          <w:color w:val="000000"/>
          <w:sz w:val="24"/>
        </w:rPr>
        <w:t xml:space="preserve"> el contrato y reclamar los materiales prestados, antes del término del plazo convenido, por cualquiera de las siguientes causas:</w:t>
      </w:r>
    </w:p>
    <w:p w14:paraId="73FA5635" w14:textId="77777777" w:rsidR="00831F61" w:rsidRPr="00926630" w:rsidRDefault="00831F61" w:rsidP="00831F61">
      <w:pPr>
        <w:numPr>
          <w:ilvl w:val="0"/>
          <w:numId w:val="15"/>
        </w:numPr>
        <w:suppressAutoHyphens/>
        <w:autoSpaceDE/>
        <w:autoSpaceDN/>
        <w:spacing w:after="240"/>
        <w:jc w:val="both"/>
        <w:rPr>
          <w:rFonts w:ascii="Arial" w:hAnsi="Arial"/>
          <w:color w:val="000000"/>
          <w:sz w:val="24"/>
        </w:rPr>
      </w:pPr>
      <w:r w:rsidRPr="00926630">
        <w:rPr>
          <w:rFonts w:ascii="Arial" w:hAnsi="Arial"/>
          <w:sz w:val="24"/>
        </w:rPr>
        <w:t xml:space="preserve">Si, del </w:t>
      </w:r>
      <w:r w:rsidRPr="00926630">
        <w:rPr>
          <w:rFonts w:ascii="Arial" w:hAnsi="Arial"/>
          <w:color w:val="000000"/>
          <w:sz w:val="24"/>
        </w:rPr>
        <w:t>seguimiento o de la evaluación llevada a cabo por el COMODANTE, se dedujere que los materiales prestados no cumplen plenamente la finalidad para la cual fueron prestados.</w:t>
      </w:r>
    </w:p>
    <w:p w14:paraId="65CA17A1" w14:textId="77777777" w:rsidR="00831F61" w:rsidRPr="00926630" w:rsidRDefault="00831F61" w:rsidP="00831F61">
      <w:pPr>
        <w:numPr>
          <w:ilvl w:val="0"/>
          <w:numId w:val="15"/>
        </w:numPr>
        <w:suppressAutoHyphens/>
        <w:autoSpaceDE/>
        <w:autoSpaceDN/>
        <w:spacing w:after="360"/>
        <w:jc w:val="both"/>
        <w:rPr>
          <w:rFonts w:ascii="Arial" w:hAnsi="Arial"/>
          <w:sz w:val="24"/>
        </w:rPr>
      </w:pPr>
      <w:r w:rsidRPr="00926630">
        <w:rPr>
          <w:rFonts w:ascii="Arial" w:hAnsi="Arial"/>
          <w:sz w:val="24"/>
        </w:rPr>
        <w:t xml:space="preserve">Si se diese el </w:t>
      </w:r>
      <w:r w:rsidRPr="00926630">
        <w:rPr>
          <w:rFonts w:ascii="Arial" w:hAnsi="Arial"/>
          <w:color w:val="000000"/>
          <w:sz w:val="24"/>
        </w:rPr>
        <w:t>caso</w:t>
      </w:r>
      <w:r w:rsidRPr="00926630">
        <w:rPr>
          <w:rFonts w:ascii="Arial" w:hAnsi="Arial"/>
          <w:sz w:val="24"/>
        </w:rPr>
        <w:t xml:space="preserve"> de que el COMODANTE detectase un mal uso, por parte del COMODATARIO, de los materiales prestados</w:t>
      </w:r>
      <w:r>
        <w:rPr>
          <w:rFonts w:ascii="Arial" w:hAnsi="Arial"/>
          <w:sz w:val="24"/>
        </w:rPr>
        <w:t>. A título enunciativo, no limitativo, se considera un mal uso,</w:t>
      </w:r>
      <w:r w:rsidRPr="00926630">
        <w:rPr>
          <w:rFonts w:ascii="Arial" w:hAnsi="Arial"/>
          <w:sz w:val="24"/>
        </w:rPr>
        <w:t xml:space="preserve"> destinar dichos materiales a un uso, ubicación o beneficiario distinto del convenido; </w:t>
      </w:r>
      <w:r>
        <w:rPr>
          <w:rFonts w:ascii="Arial" w:hAnsi="Arial"/>
          <w:sz w:val="24"/>
        </w:rPr>
        <w:t xml:space="preserve">o </w:t>
      </w:r>
      <w:r w:rsidRPr="00926630">
        <w:rPr>
          <w:rFonts w:ascii="Arial" w:hAnsi="Arial"/>
          <w:sz w:val="24"/>
        </w:rPr>
        <w:t>cuando el COMODATARIO ocasionase desperfectos a los materiales prestados</w:t>
      </w:r>
      <w:r>
        <w:rPr>
          <w:rFonts w:ascii="Arial" w:hAnsi="Arial"/>
          <w:sz w:val="24"/>
        </w:rPr>
        <w:t>; o cualquier otro acreditado por el COMODANTE.</w:t>
      </w:r>
    </w:p>
    <w:p w14:paraId="14F95661" w14:textId="77777777" w:rsidR="00831F61" w:rsidRPr="00926630" w:rsidRDefault="00831F61" w:rsidP="00831F61">
      <w:pPr>
        <w:suppressAutoHyphens/>
        <w:spacing w:after="240"/>
        <w:jc w:val="both"/>
        <w:rPr>
          <w:rFonts w:ascii="Arial" w:hAnsi="Arial" w:cs="Arial"/>
          <w:sz w:val="24"/>
          <w:szCs w:val="24"/>
        </w:rPr>
      </w:pPr>
      <w:r w:rsidRPr="00926630">
        <w:rPr>
          <w:rFonts w:ascii="Arial" w:hAnsi="Arial"/>
          <w:b/>
          <w:sz w:val="32"/>
        </w:rPr>
        <w:t>S</w:t>
      </w:r>
      <w:r w:rsidRPr="00926630">
        <w:rPr>
          <w:rFonts w:ascii="Arial" w:hAnsi="Arial" w:cs="Arial"/>
          <w:b/>
          <w:bCs/>
          <w:sz w:val="24"/>
          <w:szCs w:val="24"/>
        </w:rPr>
        <w:t>EXTA.-</w:t>
      </w:r>
      <w:r w:rsidRPr="00926630">
        <w:rPr>
          <w:rFonts w:ascii="Arial" w:hAnsi="Arial" w:cs="Arial"/>
          <w:sz w:val="24"/>
          <w:szCs w:val="24"/>
        </w:rPr>
        <w:t xml:space="preserve"> Si, en aplicación de lo establecido en la estipulación anterior, el COMODANTE reclamase los materiales prestados pero éstos no se pudieran recuperar, resultasen inservibles </w:t>
      </w:r>
      <w:r w:rsidRPr="00926630">
        <w:rPr>
          <w:rFonts w:ascii="Arial" w:hAnsi="Arial"/>
          <w:sz w:val="24"/>
        </w:rPr>
        <w:t>para</w:t>
      </w:r>
      <w:r w:rsidRPr="00926630">
        <w:rPr>
          <w:rFonts w:ascii="Arial" w:hAnsi="Arial" w:cs="Arial"/>
          <w:sz w:val="24"/>
          <w:szCs w:val="24"/>
        </w:rPr>
        <w:t xml:space="preserve"> su uso o debiesen ser reparados, debido a la negligencia en el uso y la custodia de los materiales por parte del COMODATARIO, el COMODANTE podrá reclamar al COMODATARIO el valor de los bienes, reflejado en la estipulación segunda como restitución de los materiales prestados o el importe de las reparaciones realizadas</w:t>
      </w:r>
      <w:r>
        <w:rPr>
          <w:rFonts w:ascii="Arial" w:hAnsi="Arial" w:cs="Arial"/>
          <w:sz w:val="24"/>
          <w:szCs w:val="24"/>
        </w:rPr>
        <w:t>, según se recoge en la normativa vigente sobre deudas contraídas con la ONCE.</w:t>
      </w:r>
    </w:p>
    <w:p w14:paraId="3C738761" w14:textId="34C01515" w:rsidR="00831F61" w:rsidRPr="00926630" w:rsidRDefault="00831F61" w:rsidP="00831F61">
      <w:pPr>
        <w:suppressAutoHyphens/>
        <w:spacing w:after="360"/>
        <w:jc w:val="both"/>
        <w:rPr>
          <w:rFonts w:ascii="Arial" w:hAnsi="Arial" w:cs="Arial"/>
          <w:sz w:val="24"/>
          <w:szCs w:val="24"/>
        </w:rPr>
      </w:pPr>
      <w:r w:rsidRPr="00926630">
        <w:rPr>
          <w:rFonts w:ascii="Arial" w:hAnsi="Arial" w:cs="Arial"/>
          <w:sz w:val="24"/>
          <w:szCs w:val="24"/>
        </w:rPr>
        <w:t>Además, el COMODANTE podrá suspender la concesión de nuevos equipos solicitados como adaptaciones por el COMODATARIO hasta que no se haga efectivo el pago de la cantidad indicada en el párrafo anterior</w:t>
      </w:r>
      <w:r>
        <w:rPr>
          <w:rFonts w:ascii="Arial" w:hAnsi="Arial" w:cs="Arial"/>
          <w:sz w:val="24"/>
          <w:szCs w:val="24"/>
        </w:rPr>
        <w:t>, de acuerdo con lo que se establece en la normativa de la ONCE que regula la concesión de estos materiales a las personas afiliadas</w:t>
      </w:r>
      <w:r w:rsidRPr="00926630">
        <w:rPr>
          <w:rFonts w:ascii="Arial" w:hAnsi="Arial" w:cs="Arial"/>
          <w:sz w:val="24"/>
          <w:szCs w:val="24"/>
        </w:rPr>
        <w:t>.</w:t>
      </w:r>
    </w:p>
    <w:p w14:paraId="371D5A4C" w14:textId="77777777" w:rsidR="00831F61" w:rsidRPr="00926630" w:rsidRDefault="00831F61" w:rsidP="00831F61">
      <w:pPr>
        <w:suppressAutoHyphens/>
        <w:spacing w:after="240"/>
        <w:jc w:val="both"/>
        <w:rPr>
          <w:rFonts w:ascii="Arial" w:hAnsi="Arial" w:cs="Arial"/>
          <w:sz w:val="24"/>
          <w:szCs w:val="24"/>
        </w:rPr>
      </w:pPr>
      <w:r w:rsidRPr="00926630">
        <w:rPr>
          <w:rFonts w:ascii="Arial" w:hAnsi="Arial"/>
          <w:b/>
          <w:sz w:val="32"/>
        </w:rPr>
        <w:t>S</w:t>
      </w:r>
      <w:r w:rsidRPr="00926630">
        <w:rPr>
          <w:rFonts w:ascii="Arial" w:hAnsi="Arial" w:cs="Arial"/>
          <w:b/>
          <w:bCs/>
          <w:sz w:val="24"/>
          <w:szCs w:val="24"/>
        </w:rPr>
        <w:t>ÉPTIMA. -</w:t>
      </w:r>
      <w:r w:rsidRPr="00926630">
        <w:rPr>
          <w:rFonts w:ascii="Arial" w:hAnsi="Arial" w:cs="Arial"/>
          <w:sz w:val="24"/>
          <w:szCs w:val="24"/>
        </w:rPr>
        <w:t xml:space="preserve"> Durante la vigencia de este contrato, los materiales afectos al mismo, podrán ser compartidos por otras personas distintas del COMODATARIO</w:t>
      </w:r>
      <w:r>
        <w:rPr>
          <w:rFonts w:ascii="Arial" w:hAnsi="Arial" w:cs="Arial"/>
          <w:sz w:val="24"/>
          <w:szCs w:val="24"/>
        </w:rPr>
        <w:t>, previa autorización de la ONCE</w:t>
      </w:r>
      <w:r w:rsidRPr="00926630">
        <w:rPr>
          <w:rFonts w:ascii="Arial" w:hAnsi="Arial" w:cs="Arial"/>
          <w:sz w:val="24"/>
          <w:szCs w:val="24"/>
        </w:rPr>
        <w:t>.</w:t>
      </w:r>
    </w:p>
    <w:p w14:paraId="7C1DE913" w14:textId="77777777" w:rsidR="00831F61" w:rsidRPr="00926630" w:rsidRDefault="00831F61" w:rsidP="00831F61">
      <w:pPr>
        <w:suppressAutoHyphens/>
        <w:spacing w:after="240"/>
        <w:jc w:val="both"/>
        <w:rPr>
          <w:rFonts w:ascii="Arial" w:hAnsi="Arial" w:cs="Arial"/>
          <w:sz w:val="24"/>
          <w:szCs w:val="24"/>
        </w:rPr>
      </w:pPr>
      <w:r w:rsidRPr="00926630">
        <w:rPr>
          <w:rFonts w:ascii="Arial" w:hAnsi="Arial" w:cs="Arial"/>
          <w:sz w:val="24"/>
          <w:szCs w:val="24"/>
        </w:rPr>
        <w:lastRenderedPageBreak/>
        <w:t>Para ello, éste y los nuevos comodatarios deberán presentar al COMODANTE una solicitud suscrita por todos ellos.</w:t>
      </w:r>
    </w:p>
    <w:p w14:paraId="22838B72" w14:textId="77777777" w:rsidR="00831F61" w:rsidRPr="00926630" w:rsidRDefault="00831F61" w:rsidP="00831F61">
      <w:pPr>
        <w:suppressAutoHyphens/>
        <w:spacing w:after="360"/>
        <w:jc w:val="both"/>
        <w:rPr>
          <w:rFonts w:ascii="Arial" w:hAnsi="Arial" w:cs="Arial"/>
          <w:sz w:val="24"/>
          <w:szCs w:val="24"/>
        </w:rPr>
      </w:pPr>
      <w:r w:rsidRPr="00926630">
        <w:rPr>
          <w:rFonts w:ascii="Arial" w:hAnsi="Arial" w:cs="Arial"/>
          <w:sz w:val="24"/>
          <w:szCs w:val="24"/>
        </w:rPr>
        <w:t xml:space="preserve">La resolución favorable del COMODANTE se plasmará en un acuerdo expreso, </w:t>
      </w:r>
      <w:r>
        <w:rPr>
          <w:rFonts w:ascii="Arial" w:hAnsi="Arial" w:cs="Arial"/>
          <w:sz w:val="24"/>
          <w:szCs w:val="24"/>
        </w:rPr>
        <w:t>suscrito por todas las partes</w:t>
      </w:r>
      <w:r w:rsidRPr="00926630">
        <w:rPr>
          <w:rFonts w:ascii="Arial" w:hAnsi="Arial" w:cs="Arial"/>
          <w:sz w:val="24"/>
          <w:szCs w:val="24"/>
        </w:rPr>
        <w:t>, el cual se incorporará en una "Adenda" a este contrato y supondrá la extensión de todos los términos del mismo a los nuevos comodatarios, que responderán, solidariamente junto con el COMODATARIO, de todas las obligaciones asumidas en virtud del presente contrato.</w:t>
      </w:r>
    </w:p>
    <w:p w14:paraId="2B894C89" w14:textId="77777777" w:rsidR="00831F61" w:rsidRPr="00926630" w:rsidRDefault="00831F61" w:rsidP="00831F61">
      <w:pPr>
        <w:suppressAutoHyphens/>
        <w:spacing w:after="240"/>
        <w:jc w:val="both"/>
        <w:rPr>
          <w:rFonts w:ascii="Arial" w:hAnsi="Arial" w:cs="Arial"/>
          <w:sz w:val="24"/>
          <w:szCs w:val="24"/>
        </w:rPr>
      </w:pPr>
      <w:r w:rsidRPr="00926630">
        <w:rPr>
          <w:rFonts w:ascii="Arial" w:hAnsi="Arial"/>
          <w:b/>
          <w:sz w:val="32"/>
        </w:rPr>
        <w:t>O</w:t>
      </w:r>
      <w:r w:rsidRPr="00926630">
        <w:rPr>
          <w:rFonts w:ascii="Arial" w:hAnsi="Arial" w:cs="Arial"/>
          <w:b/>
          <w:bCs/>
          <w:sz w:val="24"/>
          <w:szCs w:val="24"/>
        </w:rPr>
        <w:t>CTAVA.-</w:t>
      </w:r>
      <w:r w:rsidRPr="00926630">
        <w:rPr>
          <w:rFonts w:ascii="Arial" w:hAnsi="Arial" w:cs="Arial"/>
          <w:sz w:val="24"/>
          <w:szCs w:val="24"/>
        </w:rPr>
        <w:t xml:space="preserve"> Sin perjuicio de lo que se establece en la estipulación quinta, en caso de que, durante la vigencia del contrato, el COMODATARIO cambie la actividad</w:t>
      </w:r>
      <w:r>
        <w:rPr>
          <w:rFonts w:ascii="Arial" w:hAnsi="Arial" w:cs="Arial"/>
          <w:sz w:val="24"/>
          <w:szCs w:val="24"/>
        </w:rPr>
        <w:t>, o de centro de trabajo,</w:t>
      </w:r>
      <w:r w:rsidRPr="00926630">
        <w:rPr>
          <w:rFonts w:ascii="Arial" w:hAnsi="Arial" w:cs="Arial"/>
          <w:sz w:val="24"/>
          <w:szCs w:val="24"/>
        </w:rPr>
        <w:t xml:space="preserve"> </w:t>
      </w:r>
      <w:r>
        <w:rPr>
          <w:rFonts w:ascii="Arial" w:hAnsi="Arial" w:cs="Arial"/>
          <w:sz w:val="24"/>
          <w:szCs w:val="24"/>
        </w:rPr>
        <w:t xml:space="preserve">formativo o educativo, </w:t>
      </w:r>
      <w:r w:rsidRPr="00926630">
        <w:rPr>
          <w:rFonts w:ascii="Arial" w:hAnsi="Arial" w:cs="Arial"/>
          <w:sz w:val="24"/>
          <w:szCs w:val="24"/>
        </w:rPr>
        <w:t xml:space="preserve">que motivó el </w:t>
      </w:r>
      <w:r w:rsidRPr="00926630">
        <w:rPr>
          <w:rFonts w:ascii="Arial" w:hAnsi="Arial"/>
          <w:sz w:val="24"/>
        </w:rPr>
        <w:t>préstamo</w:t>
      </w:r>
      <w:r w:rsidRPr="00926630">
        <w:rPr>
          <w:rFonts w:ascii="Arial" w:hAnsi="Arial" w:cs="Arial"/>
          <w:sz w:val="24"/>
          <w:szCs w:val="24"/>
        </w:rPr>
        <w:t xml:space="preserve"> de los materiales, el COMODANTE podrá, tras la resolución favorable de la correspondiente solicitud del COMODATARIO, dar su conformidad por escrito para que el presente contrato continúe en vigor, en todos sus términos, con la única modificación del puesto y lugar para el que va destinado el material o los materiales, en el caso de que se autorice el traslado de parte de los mismos.</w:t>
      </w:r>
    </w:p>
    <w:p w14:paraId="4D49FF7B" w14:textId="77777777" w:rsidR="00831F61" w:rsidRDefault="00831F61" w:rsidP="00831F61">
      <w:pPr>
        <w:suppressAutoHyphens/>
        <w:spacing w:after="360"/>
        <w:jc w:val="both"/>
        <w:rPr>
          <w:rFonts w:ascii="Arial" w:hAnsi="Arial" w:cs="Arial"/>
          <w:sz w:val="24"/>
          <w:szCs w:val="24"/>
        </w:rPr>
      </w:pPr>
      <w:r w:rsidRPr="00926630">
        <w:rPr>
          <w:rFonts w:ascii="Arial" w:hAnsi="Arial" w:cs="Arial"/>
          <w:sz w:val="24"/>
          <w:szCs w:val="24"/>
        </w:rPr>
        <w:t xml:space="preserve">En todo caso, corresponderá a </w:t>
      </w:r>
      <w:smartTag w:uri="urn:schemas-microsoft-com:office:smarttags" w:element="PersonName">
        <w:smartTagPr>
          <w:attr w:name="ProductID" w:val="la ONCE"/>
        </w:smartTagPr>
        <w:r w:rsidRPr="00926630">
          <w:rPr>
            <w:rFonts w:ascii="Arial" w:hAnsi="Arial" w:cs="Arial"/>
            <w:sz w:val="24"/>
            <w:szCs w:val="24"/>
          </w:rPr>
          <w:t>la ONCE</w:t>
        </w:r>
      </w:smartTag>
      <w:r w:rsidRPr="00926630">
        <w:rPr>
          <w:rFonts w:ascii="Arial" w:hAnsi="Arial" w:cs="Arial"/>
          <w:sz w:val="24"/>
          <w:szCs w:val="24"/>
        </w:rPr>
        <w:t>, en su caso, la desinstalación de los materiales en el lugar donde se encontraban ubicados y su instalación en la nueva ubicación</w:t>
      </w:r>
      <w:r>
        <w:rPr>
          <w:rFonts w:ascii="Arial" w:hAnsi="Arial" w:cs="Arial"/>
          <w:sz w:val="24"/>
          <w:szCs w:val="24"/>
        </w:rPr>
        <w:t>, sin que los mismos puedan ser manipulados por el COMODATARIO</w:t>
      </w:r>
      <w:r w:rsidRPr="00926630">
        <w:rPr>
          <w:rFonts w:ascii="Arial" w:hAnsi="Arial" w:cs="Arial"/>
          <w:sz w:val="24"/>
          <w:szCs w:val="24"/>
        </w:rPr>
        <w:t>.</w:t>
      </w:r>
    </w:p>
    <w:p w14:paraId="3F181960" w14:textId="406B3B8A" w:rsidR="007059B2" w:rsidRDefault="007059B2" w:rsidP="007059B2">
      <w:pPr>
        <w:suppressAutoHyphens/>
        <w:spacing w:after="360"/>
        <w:jc w:val="both"/>
        <w:rPr>
          <w:rFonts w:ascii="Arial" w:hAnsi="Arial" w:cs="Arial"/>
          <w:sz w:val="24"/>
          <w:szCs w:val="24"/>
        </w:rPr>
      </w:pPr>
      <w:r w:rsidRPr="00D315FB">
        <w:rPr>
          <w:rFonts w:ascii="Arial" w:hAnsi="Arial" w:cs="Arial"/>
          <w:b/>
          <w:bCs/>
          <w:sz w:val="32"/>
          <w:szCs w:val="32"/>
        </w:rPr>
        <w:t>N</w:t>
      </w:r>
      <w:r w:rsidRPr="0026613F">
        <w:rPr>
          <w:rFonts w:ascii="Arial" w:hAnsi="Arial" w:cs="Arial"/>
          <w:b/>
          <w:bCs/>
          <w:sz w:val="24"/>
          <w:szCs w:val="24"/>
        </w:rPr>
        <w:t>OVENA.-</w:t>
      </w:r>
      <w:r w:rsidRPr="0026613F">
        <w:rPr>
          <w:rFonts w:ascii="Arial" w:hAnsi="Arial" w:cs="Arial"/>
          <w:sz w:val="24"/>
          <w:szCs w:val="24"/>
        </w:rPr>
        <w:t xml:space="preserve"> En cumplimiento de lo dispuesto en el Reglamento General de Protección de Datos (Reglamento (UE) 2016/679 del Parlamento Europeo y del Consejo, de 27 de abril de 2016) y en la Ley Orgánica 3/2018, de 5 de diciembre, de Protección de Datos Personales y garantía de los derechos digitales, se comunica que los datos proporcionados en este documento por el COMODATARIO serán tratados por la ONCE, en su calidad de responsable del tratamiento de sus datos de carácter personal, con la única finalidad de cumplir con las obligaciones y derechos nacidos de la firma del mismo. </w:t>
      </w:r>
    </w:p>
    <w:p w14:paraId="0317503D" w14:textId="174C25A0" w:rsidR="00B3622B" w:rsidRPr="0085664A" w:rsidRDefault="00B3622B" w:rsidP="00B3622B">
      <w:pPr>
        <w:suppressAutoHyphens/>
        <w:spacing w:after="360"/>
        <w:jc w:val="both"/>
        <w:rPr>
          <w:rFonts w:ascii="Arial" w:hAnsi="Arial" w:cs="Arial"/>
          <w:sz w:val="24"/>
          <w:szCs w:val="24"/>
        </w:rPr>
      </w:pPr>
      <w:r w:rsidRPr="00390269">
        <w:rPr>
          <w:rFonts w:ascii="Arial" w:hAnsi="Arial" w:cs="Arial"/>
          <w:sz w:val="24"/>
          <w:szCs w:val="24"/>
        </w:rPr>
        <w:t xml:space="preserve">El titular </w:t>
      </w:r>
      <w:r w:rsidRPr="00BC6159">
        <w:rPr>
          <w:rFonts w:ascii="Arial" w:hAnsi="Arial" w:cs="Arial"/>
          <w:sz w:val="24"/>
          <w:szCs w:val="24"/>
        </w:rPr>
        <w:t xml:space="preserve">de los datos podrá ejercer los derechos de acceso, oposición, rectificación, supresión y limitación del tratamiento en la de la Dirección General de la ONCE, </w:t>
      </w:r>
      <w:r>
        <w:rPr>
          <w:rFonts w:ascii="Arial" w:hAnsi="Arial" w:cs="Arial"/>
          <w:sz w:val="24"/>
          <w:szCs w:val="24"/>
        </w:rPr>
        <w:t xml:space="preserve">sita en Madrid (28014), calle Prado </w:t>
      </w:r>
      <w:r w:rsidR="00176E5E">
        <w:rPr>
          <w:rFonts w:ascii="Arial" w:hAnsi="Arial" w:cs="Arial"/>
          <w:sz w:val="24"/>
          <w:szCs w:val="24"/>
        </w:rPr>
        <w:t>núm.</w:t>
      </w:r>
      <w:r>
        <w:rPr>
          <w:rFonts w:ascii="Arial" w:hAnsi="Arial" w:cs="Arial"/>
          <w:sz w:val="24"/>
          <w:szCs w:val="24"/>
        </w:rPr>
        <w:t xml:space="preserve"> 24</w:t>
      </w:r>
      <w:r w:rsidRPr="00BC6159">
        <w:rPr>
          <w:rFonts w:ascii="Arial" w:hAnsi="Arial" w:cs="Arial"/>
          <w:sz w:val="24"/>
          <w:szCs w:val="24"/>
        </w:rPr>
        <w:t xml:space="preserve">, o en el correo electrónico de la ONCE </w:t>
      </w:r>
      <w:hyperlink r:id="rId24" w:history="1">
        <w:r w:rsidRPr="00390269">
          <w:rPr>
            <w:rStyle w:val="Hipervnculo"/>
            <w:rFonts w:ascii="Arial" w:hAnsi="Arial" w:cs="Arial"/>
            <w:sz w:val="24"/>
            <w:szCs w:val="24"/>
          </w:rPr>
          <w:t>dpdatos@once.es</w:t>
        </w:r>
      </w:hyperlink>
      <w:r w:rsidRPr="00BC6159">
        <w:rPr>
          <w:rFonts w:ascii="Arial" w:hAnsi="Arial" w:cs="Arial"/>
          <w:sz w:val="24"/>
          <w:szCs w:val="24"/>
        </w:rPr>
        <w:t>,</w:t>
      </w:r>
      <w:r w:rsidRPr="00390269">
        <w:rPr>
          <w:rFonts w:ascii="Arial" w:hAnsi="Arial" w:cs="Arial"/>
          <w:sz w:val="24"/>
          <w:szCs w:val="24"/>
        </w:rPr>
        <w:t xml:space="preserve"> incluyendo su nombre y apellidos, petición en que se concreta la solicitud, dirección a efectos de notificaciones, fecha y firma. La ONCE podrá solicitar una copia del DNI u otro documento válido al solicitante en caso de que fuera necesario para acreditar su identidad. </w:t>
      </w:r>
      <w:r w:rsidRPr="007A16D3">
        <w:rPr>
          <w:rFonts w:ascii="Arial" w:hAnsi="Arial" w:cs="Arial"/>
          <w:sz w:val="24"/>
          <w:szCs w:val="24"/>
        </w:rPr>
        <w:t xml:space="preserve">Igualmente, el solicitante tendrá derecho a presentar una reclamación ante la Agencia Española de Protección de Datos </w:t>
      </w:r>
      <w:r w:rsidRPr="00390269">
        <w:rPr>
          <w:rFonts w:ascii="Arial" w:hAnsi="Arial" w:cs="Arial"/>
          <w:sz w:val="24"/>
          <w:szCs w:val="24"/>
        </w:rPr>
        <w:t>(</w:t>
      </w:r>
      <w:hyperlink r:id="rId25" w:history="1">
        <w:r w:rsidRPr="00390269">
          <w:rPr>
            <w:rStyle w:val="Hipervnculo"/>
            <w:rFonts w:ascii="Arial" w:hAnsi="Arial" w:cs="Arial"/>
            <w:sz w:val="24"/>
            <w:szCs w:val="24"/>
          </w:rPr>
          <w:t>www.aepd.es</w:t>
        </w:r>
      </w:hyperlink>
      <w:r w:rsidRPr="00390269">
        <w:rPr>
          <w:rFonts w:ascii="Arial" w:hAnsi="Arial" w:cs="Arial"/>
          <w:sz w:val="24"/>
          <w:szCs w:val="24"/>
        </w:rPr>
        <w:t>),</w:t>
      </w:r>
      <w:r w:rsidRPr="007A16D3">
        <w:rPr>
          <w:rFonts w:ascii="Arial" w:hAnsi="Arial" w:cs="Arial"/>
          <w:sz w:val="24"/>
          <w:szCs w:val="24"/>
        </w:rPr>
        <w:t xml:space="preserve"> si considera que sus derechos no han sido atendidos.</w:t>
      </w:r>
    </w:p>
    <w:p w14:paraId="45FB2748" w14:textId="1FC56DA5" w:rsidR="00831F61" w:rsidRDefault="00831F61" w:rsidP="00831F61">
      <w:pPr>
        <w:jc w:val="both"/>
        <w:rPr>
          <w:rFonts w:ascii="Arial" w:hAnsi="Arial" w:cs="Arial"/>
          <w:sz w:val="24"/>
          <w:szCs w:val="24"/>
        </w:rPr>
      </w:pPr>
      <w:r w:rsidRPr="00D315FB">
        <w:rPr>
          <w:rFonts w:ascii="Arial" w:hAnsi="Arial"/>
          <w:b/>
          <w:sz w:val="32"/>
          <w:szCs w:val="32"/>
        </w:rPr>
        <w:t>D</w:t>
      </w:r>
      <w:r w:rsidRPr="00926630">
        <w:rPr>
          <w:rFonts w:ascii="Arial" w:hAnsi="Arial" w:cs="Arial"/>
          <w:b/>
          <w:bCs/>
          <w:sz w:val="24"/>
          <w:szCs w:val="24"/>
        </w:rPr>
        <w:t>ÉCIMA.</w:t>
      </w:r>
      <w:r w:rsidRPr="00D8441F">
        <w:rPr>
          <w:rFonts w:ascii="Arial" w:hAnsi="Arial"/>
          <w:sz w:val="24"/>
        </w:rPr>
        <w:t>-</w:t>
      </w:r>
      <w:r w:rsidRPr="00926630">
        <w:rPr>
          <w:rFonts w:ascii="Arial" w:hAnsi="Arial" w:cs="Arial"/>
          <w:sz w:val="24"/>
          <w:szCs w:val="24"/>
        </w:rPr>
        <w:t xml:space="preserve"> Para el caso de que surgiera controversia judicial sobre la interpretación de este contrato, ambas partes, con expresa renuncia a cualquier </w:t>
      </w:r>
      <w:r w:rsidRPr="00926630">
        <w:rPr>
          <w:rFonts w:ascii="Arial" w:hAnsi="Arial" w:cs="Arial"/>
          <w:sz w:val="24"/>
          <w:szCs w:val="24"/>
        </w:rPr>
        <w:lastRenderedPageBreak/>
        <w:t xml:space="preserve">otro fuero que pudiera </w:t>
      </w:r>
      <w:r w:rsidRPr="00926630">
        <w:rPr>
          <w:rFonts w:ascii="Arial" w:hAnsi="Arial"/>
          <w:sz w:val="24"/>
        </w:rPr>
        <w:t>corresponderles</w:t>
      </w:r>
      <w:r w:rsidRPr="00926630">
        <w:rPr>
          <w:rFonts w:ascii="Arial" w:hAnsi="Arial" w:cs="Arial"/>
          <w:sz w:val="24"/>
          <w:szCs w:val="24"/>
        </w:rPr>
        <w:t>, se someten a los Juzgados y Tribunales de Madrid Capit</w:t>
      </w:r>
      <w:r>
        <w:rPr>
          <w:rFonts w:ascii="Arial" w:hAnsi="Arial" w:cs="Arial"/>
          <w:sz w:val="24"/>
          <w:szCs w:val="24"/>
        </w:rPr>
        <w:t>al</w:t>
      </w:r>
      <w:r w:rsidRPr="00926630">
        <w:rPr>
          <w:rFonts w:ascii="Arial" w:hAnsi="Arial" w:cs="Arial"/>
          <w:sz w:val="24"/>
          <w:szCs w:val="24"/>
        </w:rPr>
        <w:t>.</w:t>
      </w:r>
    </w:p>
    <w:p w14:paraId="6D2E5057" w14:textId="77777777" w:rsidR="00831F61" w:rsidRPr="00D8441F" w:rsidRDefault="00831F61" w:rsidP="00831F61">
      <w:pPr>
        <w:suppressAutoHyphens/>
        <w:spacing w:after="480"/>
        <w:jc w:val="both"/>
        <w:rPr>
          <w:rFonts w:ascii="Arial" w:hAnsi="Arial"/>
          <w:color w:val="000000"/>
          <w:sz w:val="24"/>
        </w:rPr>
      </w:pPr>
      <w:r w:rsidRPr="00D8441F">
        <w:rPr>
          <w:rFonts w:ascii="Arial" w:hAnsi="Arial"/>
          <w:sz w:val="24"/>
        </w:rPr>
        <w:t xml:space="preserve">Y en prueba de </w:t>
      </w:r>
      <w:r w:rsidRPr="00926630">
        <w:rPr>
          <w:rFonts w:ascii="Arial" w:hAnsi="Arial"/>
          <w:sz w:val="24"/>
        </w:rPr>
        <w:t>conformidad</w:t>
      </w:r>
      <w:r w:rsidRPr="00D8441F">
        <w:rPr>
          <w:rFonts w:ascii="Arial" w:hAnsi="Arial"/>
          <w:sz w:val="24"/>
        </w:rPr>
        <w:t xml:space="preserve"> con cuanto antecede, </w:t>
      </w:r>
      <w:r w:rsidRPr="00684679">
        <w:rPr>
          <w:rFonts w:ascii="Arial" w:hAnsi="Arial" w:cs="Arial"/>
          <w:sz w:val="24"/>
          <w:szCs w:val="24"/>
        </w:rPr>
        <w:t xml:space="preserve">las partes </w:t>
      </w:r>
      <w:r w:rsidRPr="00D8441F">
        <w:rPr>
          <w:rFonts w:ascii="Arial" w:hAnsi="Arial"/>
          <w:sz w:val="24"/>
        </w:rPr>
        <w:t>firman el presente contrato</w:t>
      </w:r>
      <w:r w:rsidRPr="00926630">
        <w:rPr>
          <w:rFonts w:ascii="Arial" w:hAnsi="Arial"/>
          <w:color w:val="000000"/>
          <w:sz w:val="24"/>
        </w:rPr>
        <w:t xml:space="preserve"> por duplicado ejemplar y a un solo efecto en el lugar y </w:t>
      </w:r>
      <w:r w:rsidRPr="00D8441F">
        <w:rPr>
          <w:rFonts w:ascii="Arial" w:hAnsi="Arial"/>
          <w:color w:val="000000"/>
          <w:sz w:val="24"/>
        </w:rPr>
        <w:t xml:space="preserve">fecha </w:t>
      </w:r>
      <w:r w:rsidRPr="00926630">
        <w:rPr>
          <w:rFonts w:ascii="Arial" w:hAnsi="Arial"/>
          <w:color w:val="000000"/>
          <w:sz w:val="24"/>
        </w:rPr>
        <w:t>reseñados</w:t>
      </w:r>
      <w:r w:rsidRPr="00D8441F">
        <w:rPr>
          <w:rFonts w:ascii="Arial" w:hAnsi="Arial"/>
          <w:color w:val="000000"/>
          <w:sz w:val="24"/>
        </w:rPr>
        <w:t xml:space="preserve"> en </w:t>
      </w:r>
      <w:r w:rsidRPr="00926630">
        <w:rPr>
          <w:rFonts w:ascii="Arial" w:hAnsi="Arial"/>
          <w:color w:val="000000"/>
          <w:sz w:val="24"/>
        </w:rPr>
        <w:t>su encabezamiento</w:t>
      </w:r>
      <w:r w:rsidRPr="00D8441F">
        <w:rPr>
          <w:rFonts w:ascii="Arial" w:hAnsi="Arial"/>
          <w:color w:val="000000"/>
          <w:sz w:val="24"/>
        </w:rPr>
        <w:t>.</w:t>
      </w:r>
    </w:p>
    <w:tbl>
      <w:tblPr>
        <w:tblW w:w="0" w:type="auto"/>
        <w:tblInd w:w="70" w:type="dxa"/>
        <w:tblCellMar>
          <w:left w:w="70" w:type="dxa"/>
          <w:right w:w="70" w:type="dxa"/>
        </w:tblCellMar>
        <w:tblLook w:val="0000" w:firstRow="0" w:lastRow="0" w:firstColumn="0" w:lastColumn="0" w:noHBand="0" w:noVBand="0"/>
      </w:tblPr>
      <w:tblGrid>
        <w:gridCol w:w="4214"/>
        <w:gridCol w:w="4221"/>
      </w:tblGrid>
      <w:tr w:rsidR="00831F61" w:rsidRPr="00926630" w14:paraId="6115A463" w14:textId="77777777" w:rsidTr="002542F2">
        <w:trPr>
          <w:trHeight w:val="2408"/>
        </w:trPr>
        <w:tc>
          <w:tcPr>
            <w:tcW w:w="4214" w:type="dxa"/>
          </w:tcPr>
          <w:p w14:paraId="24CD0248" w14:textId="77777777" w:rsidR="00831F61" w:rsidRPr="00926630" w:rsidRDefault="00831F61" w:rsidP="002542F2">
            <w:pPr>
              <w:suppressAutoHyphens/>
              <w:spacing w:after="1800"/>
              <w:rPr>
                <w:rFonts w:ascii="Arial" w:hAnsi="Arial" w:cs="Arial"/>
                <w:b/>
                <w:bCs/>
                <w:sz w:val="24"/>
                <w:szCs w:val="24"/>
              </w:rPr>
            </w:pPr>
            <w:r w:rsidRPr="00926630">
              <w:rPr>
                <w:rFonts w:ascii="Arial" w:hAnsi="Arial" w:cs="Arial"/>
                <w:b/>
                <w:bCs/>
                <w:sz w:val="24"/>
                <w:szCs w:val="24"/>
              </w:rPr>
              <w:t>POR LA ONCE</w:t>
            </w:r>
          </w:p>
          <w:p w14:paraId="67DD548D" w14:textId="77777777" w:rsidR="00831F61" w:rsidRPr="00926630" w:rsidRDefault="00831F61" w:rsidP="002542F2">
            <w:pPr>
              <w:rPr>
                <w:rFonts w:ascii="Arial" w:hAnsi="Arial" w:cs="Arial"/>
                <w:sz w:val="24"/>
                <w:szCs w:val="24"/>
              </w:rPr>
            </w:pPr>
            <w:r w:rsidRPr="00926630">
              <w:rPr>
                <w:rFonts w:ascii="Arial" w:hAnsi="Arial" w:cs="Arial"/>
                <w:b/>
                <w:bCs/>
                <w:sz w:val="24"/>
                <w:szCs w:val="24"/>
              </w:rPr>
              <w:t>Fdo.:</w:t>
            </w:r>
            <w:r w:rsidRPr="00926630">
              <w:rPr>
                <w:rFonts w:ascii="Arial" w:hAnsi="Arial" w:cs="Arial"/>
                <w:sz w:val="24"/>
                <w:szCs w:val="24"/>
              </w:rPr>
              <w:t xml:space="preserve"> </w:t>
            </w:r>
            <w:r>
              <w:rPr>
                <w:rFonts w:ascii="Arial" w:hAnsi="Arial" w:cs="Arial"/>
                <w:bCs/>
                <w:sz w:val="24"/>
                <w:szCs w:val="24"/>
              </w:rPr>
              <w:t>Directivo</w:t>
            </w:r>
          </w:p>
          <w:p w14:paraId="3101A19B" w14:textId="77777777" w:rsidR="00831F61" w:rsidRPr="00926630" w:rsidRDefault="00831F61" w:rsidP="002542F2">
            <w:pPr>
              <w:ind w:left="639"/>
              <w:rPr>
                <w:rFonts w:ascii="Arial" w:hAnsi="Arial" w:cs="Arial"/>
                <w:sz w:val="24"/>
                <w:szCs w:val="24"/>
              </w:rPr>
            </w:pPr>
            <w:r>
              <w:rPr>
                <w:rFonts w:ascii="Arial" w:hAnsi="Arial" w:cs="Arial"/>
                <w:sz w:val="24"/>
                <w:szCs w:val="24"/>
              </w:rPr>
              <w:t>Cargo</w:t>
            </w:r>
          </w:p>
        </w:tc>
        <w:tc>
          <w:tcPr>
            <w:tcW w:w="4221" w:type="dxa"/>
          </w:tcPr>
          <w:p w14:paraId="26A17EDE" w14:textId="33FD4452" w:rsidR="00831F61" w:rsidRPr="00926630" w:rsidRDefault="00831F61" w:rsidP="002542F2">
            <w:pPr>
              <w:suppressAutoHyphens/>
              <w:spacing w:after="1800"/>
              <w:rPr>
                <w:rFonts w:ascii="Arial" w:hAnsi="Arial" w:cs="Arial"/>
                <w:b/>
                <w:bCs/>
                <w:sz w:val="24"/>
                <w:szCs w:val="24"/>
              </w:rPr>
            </w:pPr>
            <w:r w:rsidRPr="00926630">
              <w:rPr>
                <w:rFonts w:ascii="Arial" w:hAnsi="Arial" w:cs="Arial"/>
                <w:b/>
                <w:bCs/>
                <w:sz w:val="24"/>
                <w:szCs w:val="24"/>
              </w:rPr>
              <w:t xml:space="preserve">EL </w:t>
            </w:r>
            <w:r w:rsidRPr="00926630">
              <w:rPr>
                <w:rFonts w:ascii="Arial" w:hAnsi="Arial" w:cs="Arial"/>
                <w:b/>
                <w:bCs/>
                <w:color w:val="000000"/>
                <w:sz w:val="24"/>
                <w:szCs w:val="24"/>
              </w:rPr>
              <w:t>COMODATARIO</w:t>
            </w:r>
          </w:p>
          <w:p w14:paraId="1C8CD009" w14:textId="3E3D3E0E" w:rsidR="00831F61" w:rsidRPr="00926630" w:rsidRDefault="00831F61" w:rsidP="002542F2">
            <w:pPr>
              <w:rPr>
                <w:rFonts w:ascii="Arial" w:hAnsi="Arial" w:cs="Arial"/>
                <w:sz w:val="24"/>
                <w:szCs w:val="24"/>
              </w:rPr>
            </w:pPr>
            <w:r w:rsidRPr="00926630">
              <w:rPr>
                <w:rFonts w:ascii="Arial" w:hAnsi="Arial" w:cs="Arial"/>
                <w:b/>
                <w:bCs/>
                <w:sz w:val="24"/>
                <w:szCs w:val="24"/>
              </w:rPr>
              <w:t>Fdo.:</w:t>
            </w:r>
            <w:r w:rsidRPr="00926630">
              <w:rPr>
                <w:rFonts w:ascii="Arial" w:hAnsi="Arial" w:cs="Arial"/>
                <w:sz w:val="24"/>
                <w:szCs w:val="24"/>
              </w:rPr>
              <w:t xml:space="preserve"> </w:t>
            </w:r>
            <w:r>
              <w:rPr>
                <w:rFonts w:ascii="Arial" w:hAnsi="Arial" w:cs="Arial"/>
                <w:noProof/>
                <w:sz w:val="24"/>
                <w:szCs w:val="24"/>
              </w:rPr>
              <w:t xml:space="preserve">Nombre </w:t>
            </w:r>
            <w:r w:rsidR="0026613F">
              <w:rPr>
                <w:rFonts w:ascii="Arial" w:hAnsi="Arial" w:cs="Arial"/>
                <w:noProof/>
                <w:sz w:val="24"/>
                <w:szCs w:val="24"/>
              </w:rPr>
              <w:t>p</w:t>
            </w:r>
            <w:r>
              <w:rPr>
                <w:rFonts w:ascii="Arial" w:hAnsi="Arial" w:cs="Arial"/>
                <w:noProof/>
                <w:sz w:val="24"/>
                <w:szCs w:val="24"/>
              </w:rPr>
              <w:t>ers</w:t>
            </w:r>
            <w:r w:rsidR="0026613F">
              <w:rPr>
                <w:rFonts w:ascii="Arial" w:hAnsi="Arial" w:cs="Arial"/>
                <w:noProof/>
                <w:sz w:val="24"/>
                <w:szCs w:val="24"/>
              </w:rPr>
              <w:t>ona</w:t>
            </w:r>
            <w:r>
              <w:rPr>
                <w:rFonts w:ascii="Arial" w:hAnsi="Arial" w:cs="Arial"/>
                <w:noProof/>
                <w:sz w:val="24"/>
                <w:szCs w:val="24"/>
              </w:rPr>
              <w:t xml:space="preserve"> afiliada</w:t>
            </w:r>
            <w:r w:rsidRPr="00926630">
              <w:rPr>
                <w:rFonts w:cs="Arial"/>
                <w:noProof/>
                <w:szCs w:val="24"/>
              </w:rPr>
              <w:t xml:space="preserve"> </w:t>
            </w:r>
            <w:r>
              <w:rPr>
                <w:rFonts w:ascii="Arial" w:hAnsi="Arial" w:cs="Arial"/>
                <w:sz w:val="24"/>
                <w:szCs w:val="24"/>
              </w:rPr>
              <w:t>/</w:t>
            </w:r>
            <w:r w:rsidR="0026613F">
              <w:rPr>
                <w:rFonts w:ascii="Arial" w:hAnsi="Arial" w:cs="Arial"/>
                <w:sz w:val="24"/>
                <w:szCs w:val="24"/>
              </w:rPr>
              <w:t xml:space="preserve"> </w:t>
            </w:r>
            <w:r>
              <w:rPr>
                <w:rFonts w:ascii="Arial" w:hAnsi="Arial" w:cs="Arial"/>
                <w:sz w:val="24"/>
                <w:szCs w:val="24"/>
              </w:rPr>
              <w:t>representante legal</w:t>
            </w:r>
          </w:p>
        </w:tc>
      </w:tr>
      <w:bookmarkEnd w:id="37"/>
    </w:tbl>
    <w:p w14:paraId="51DF87F7" w14:textId="1F4B63F8" w:rsidR="0072641A" w:rsidRDefault="0072641A" w:rsidP="0072641A">
      <w:pPr>
        <w:jc w:val="both"/>
        <w:rPr>
          <w:rFonts w:ascii="Arial" w:hAnsi="Arial" w:cs="Arial"/>
        </w:rPr>
      </w:pPr>
    </w:p>
    <w:p w14:paraId="3A06225F" w14:textId="77777777" w:rsidR="00B2157A" w:rsidRDefault="00B2157A" w:rsidP="0072641A">
      <w:pPr>
        <w:jc w:val="both"/>
        <w:rPr>
          <w:rFonts w:ascii="Arial" w:hAnsi="Arial" w:cs="Arial"/>
        </w:rPr>
        <w:sectPr w:rsidR="00B2157A" w:rsidSect="00831F61">
          <w:headerReference w:type="default" r:id="rId26"/>
          <w:footerReference w:type="even" r:id="rId27"/>
          <w:footerReference w:type="default" r:id="rId28"/>
          <w:footerReference w:type="first" r:id="rId29"/>
          <w:pgSz w:w="11907" w:h="16840" w:code="9"/>
          <w:pgMar w:top="2268" w:right="1701" w:bottom="1134" w:left="1701" w:header="567" w:footer="567" w:gutter="0"/>
          <w:pgNumType w:start="1"/>
          <w:cols w:space="709"/>
          <w:docGrid w:linePitch="381"/>
        </w:sectPr>
      </w:pPr>
    </w:p>
    <w:p w14:paraId="731AC1AD" w14:textId="77777777" w:rsidR="00B2157A" w:rsidRPr="00023694" w:rsidRDefault="00B2157A" w:rsidP="00B2157A">
      <w:pPr>
        <w:pStyle w:val="Ttulo1"/>
        <w:numPr>
          <w:ilvl w:val="0"/>
          <w:numId w:val="0"/>
        </w:numPr>
        <w:ind w:left="432"/>
        <w:jc w:val="right"/>
        <w:rPr>
          <w:b w:val="0"/>
          <w:bCs w:val="0"/>
        </w:rPr>
      </w:pPr>
      <w:bookmarkStart w:id="38" w:name="_Toc125101510"/>
      <w:bookmarkStart w:id="39" w:name="_Toc193266092"/>
      <w:r w:rsidRPr="00023694">
        <w:lastRenderedPageBreak/>
        <w:t>A</w:t>
      </w:r>
      <w:r w:rsidRPr="00FE0C25">
        <w:t>NEXO</w:t>
      </w:r>
      <w:r w:rsidRPr="00023694">
        <w:t xml:space="preserve"> V</w:t>
      </w:r>
      <w:bookmarkEnd w:id="38"/>
      <w:bookmarkEnd w:id="39"/>
    </w:p>
    <w:p w14:paraId="64850D1F" w14:textId="77777777" w:rsidR="00B2157A" w:rsidRPr="0084390E" w:rsidRDefault="00B2157A" w:rsidP="00B2157A">
      <w:pPr>
        <w:spacing w:before="60"/>
        <w:ind w:right="95"/>
        <w:jc w:val="both"/>
        <w:rPr>
          <w:rFonts w:ascii="Arial" w:hAnsi="Arial" w:cs="Arial"/>
          <w:i/>
          <w:iCs/>
          <w:sz w:val="24"/>
          <w:szCs w:val="24"/>
        </w:rPr>
      </w:pPr>
    </w:p>
    <w:p w14:paraId="5F554117" w14:textId="77777777" w:rsidR="00B2157A" w:rsidRPr="00023694" w:rsidRDefault="00B2157A" w:rsidP="00B2157A">
      <w:pPr>
        <w:spacing w:before="60"/>
        <w:ind w:right="95"/>
        <w:jc w:val="both"/>
        <w:rPr>
          <w:rFonts w:ascii="Arial" w:hAnsi="Arial" w:cs="Arial"/>
          <w:b/>
          <w:bCs/>
          <w:sz w:val="24"/>
          <w:szCs w:val="24"/>
        </w:rPr>
      </w:pPr>
      <w:r w:rsidRPr="00023694">
        <w:rPr>
          <w:rFonts w:ascii="Arial" w:hAnsi="Arial" w:cs="Arial"/>
          <w:b/>
          <w:bCs/>
          <w:sz w:val="24"/>
          <w:szCs w:val="24"/>
        </w:rPr>
        <w:t>DOCUMENTO CONFORMIDAD INSTALACIÓN ADAPTACIÓN EN CENTRO</w:t>
      </w:r>
    </w:p>
    <w:p w14:paraId="64AEFF99" w14:textId="77777777" w:rsidR="00B2157A" w:rsidRPr="0084390E" w:rsidRDefault="00B2157A" w:rsidP="00B2157A">
      <w:pPr>
        <w:spacing w:before="60"/>
        <w:ind w:right="95"/>
        <w:jc w:val="both"/>
        <w:rPr>
          <w:rFonts w:ascii="Arial" w:hAnsi="Arial" w:cs="Arial"/>
          <w:i/>
          <w:iCs/>
          <w:sz w:val="24"/>
          <w:szCs w:val="24"/>
        </w:rPr>
      </w:pPr>
    </w:p>
    <w:p w14:paraId="28906E2B" w14:textId="77777777" w:rsidR="00B2157A" w:rsidRPr="0084390E" w:rsidRDefault="00B2157A" w:rsidP="00B2157A">
      <w:pPr>
        <w:spacing w:line="280" w:lineRule="exact"/>
        <w:ind w:left="-108" w:right="-83"/>
        <w:jc w:val="both"/>
        <w:rPr>
          <w:rFonts w:ascii="Arial" w:hAnsi="Arial" w:cs="Arial"/>
          <w:bCs/>
          <w:i/>
          <w:sz w:val="24"/>
          <w:szCs w:val="24"/>
        </w:rPr>
      </w:pPr>
      <w:r w:rsidRPr="00F117A0">
        <w:rPr>
          <w:rFonts w:ascii="Arial" w:hAnsi="Arial" w:cs="Arial"/>
          <w:spacing w:val="-3"/>
          <w:sz w:val="24"/>
          <w:szCs w:val="24"/>
        </w:rPr>
        <w:t xml:space="preserve">Estimado/a Responsable, </w:t>
      </w:r>
    </w:p>
    <w:p w14:paraId="47DF3C71" w14:textId="77777777" w:rsidR="00B2157A" w:rsidRPr="00F117A0" w:rsidRDefault="00B2157A" w:rsidP="00B2157A">
      <w:pPr>
        <w:tabs>
          <w:tab w:val="left" w:pos="-720"/>
        </w:tabs>
        <w:suppressAutoHyphens/>
        <w:ind w:right="21"/>
        <w:jc w:val="both"/>
        <w:rPr>
          <w:rFonts w:ascii="Arial" w:hAnsi="Arial" w:cs="Arial"/>
          <w:spacing w:val="-3"/>
          <w:sz w:val="24"/>
          <w:szCs w:val="24"/>
        </w:rPr>
      </w:pPr>
    </w:p>
    <w:p w14:paraId="5A1E8634" w14:textId="3081DE3A" w:rsidR="00B2157A" w:rsidRPr="00113296" w:rsidRDefault="00B2157A" w:rsidP="00B2157A">
      <w:pPr>
        <w:tabs>
          <w:tab w:val="left" w:pos="-720"/>
        </w:tabs>
        <w:suppressAutoHyphens/>
        <w:ind w:right="21"/>
        <w:jc w:val="both"/>
        <w:rPr>
          <w:rFonts w:ascii="Arial" w:hAnsi="Arial" w:cs="Arial"/>
          <w:spacing w:val="-3"/>
          <w:sz w:val="24"/>
          <w:szCs w:val="24"/>
        </w:rPr>
      </w:pPr>
      <w:r w:rsidRPr="003B286F">
        <w:rPr>
          <w:rFonts w:ascii="Arial" w:hAnsi="Arial" w:cs="Arial"/>
          <w:spacing w:val="-3"/>
          <w:sz w:val="24"/>
          <w:szCs w:val="24"/>
        </w:rPr>
        <w:tab/>
      </w:r>
      <w:r w:rsidRPr="00D60FB2">
        <w:rPr>
          <w:rFonts w:ascii="Arial" w:hAnsi="Arial" w:cs="Arial"/>
          <w:spacing w:val="-3"/>
          <w:sz w:val="24"/>
          <w:szCs w:val="24"/>
        </w:rPr>
        <w:t>Como sabrá, la ONCE</w:t>
      </w:r>
      <w:r w:rsidR="00392FE7">
        <w:rPr>
          <w:rFonts w:ascii="Arial" w:hAnsi="Arial" w:cs="Arial"/>
          <w:spacing w:val="-3"/>
          <w:sz w:val="24"/>
          <w:szCs w:val="24"/>
        </w:rPr>
        <w:t xml:space="preserve"> </w:t>
      </w:r>
      <w:r w:rsidRPr="00D60FB2">
        <w:rPr>
          <w:rFonts w:ascii="Arial" w:hAnsi="Arial" w:cs="Arial"/>
          <w:spacing w:val="-3"/>
          <w:sz w:val="24"/>
          <w:szCs w:val="24"/>
        </w:rPr>
        <w:t>reconoce a las personas con discapacidad visual grave o ceguera total, el derecho a solicitar uno o varios materiales para</w:t>
      </w:r>
      <w:r w:rsidR="00392FE7">
        <w:rPr>
          <w:rFonts w:ascii="Arial" w:hAnsi="Arial" w:cs="Arial"/>
          <w:spacing w:val="-3"/>
          <w:sz w:val="24"/>
          <w:szCs w:val="24"/>
        </w:rPr>
        <w:t xml:space="preserve"> </w:t>
      </w:r>
      <w:r w:rsidRPr="00D60FB2">
        <w:rPr>
          <w:rFonts w:ascii="Arial" w:hAnsi="Arial" w:cs="Arial"/>
          <w:spacing w:val="-3"/>
          <w:sz w:val="24"/>
          <w:szCs w:val="24"/>
        </w:rPr>
        <w:t xml:space="preserve">adaptar un puesto de estudio o de trabajo cuando sea necesario. De este modo, se le proporciona, en función de </w:t>
      </w:r>
      <w:r w:rsidRPr="00DC4B19">
        <w:rPr>
          <w:rFonts w:ascii="Arial" w:hAnsi="Arial" w:cs="Arial"/>
          <w:spacing w:val="-3"/>
          <w:sz w:val="24"/>
          <w:szCs w:val="24"/>
        </w:rPr>
        <w:t xml:space="preserve">las necesidades que se presentan, el material (o los materiales) en régimen de préstamo. Algunos de estos materiales no son portátiles. Así pues, estos materiales deberán ser instalados y permanecer allí ubicados el tiempo que la persona afiliada esté estudiando o trabajando dentro de vuestras instalaciones. </w:t>
      </w:r>
    </w:p>
    <w:p w14:paraId="600F59D9" w14:textId="77777777" w:rsidR="00B2157A" w:rsidRPr="00113296" w:rsidRDefault="00B2157A" w:rsidP="00B2157A">
      <w:pPr>
        <w:tabs>
          <w:tab w:val="left" w:pos="-720"/>
        </w:tabs>
        <w:suppressAutoHyphens/>
        <w:ind w:right="21"/>
        <w:jc w:val="both"/>
        <w:rPr>
          <w:rFonts w:ascii="Arial" w:hAnsi="Arial" w:cs="Arial"/>
          <w:spacing w:val="-3"/>
          <w:sz w:val="24"/>
          <w:szCs w:val="24"/>
        </w:rPr>
      </w:pPr>
    </w:p>
    <w:p w14:paraId="47F6B552" w14:textId="77777777" w:rsidR="00B2157A" w:rsidRPr="00113296" w:rsidRDefault="00B2157A" w:rsidP="00D315FB">
      <w:pPr>
        <w:tabs>
          <w:tab w:val="left" w:pos="-720"/>
        </w:tabs>
        <w:suppressAutoHyphens/>
        <w:spacing w:after="240"/>
        <w:ind w:right="21"/>
        <w:jc w:val="both"/>
        <w:rPr>
          <w:rFonts w:ascii="Arial" w:hAnsi="Arial" w:cs="Arial"/>
          <w:spacing w:val="-3"/>
          <w:sz w:val="24"/>
          <w:szCs w:val="24"/>
        </w:rPr>
      </w:pPr>
      <w:r w:rsidRPr="00113296">
        <w:rPr>
          <w:rFonts w:ascii="Arial" w:hAnsi="Arial" w:cs="Arial"/>
          <w:spacing w:val="-3"/>
          <w:sz w:val="24"/>
          <w:szCs w:val="24"/>
        </w:rPr>
        <w:tab/>
        <w:t xml:space="preserve">Por todo ello, se les solicita a ustedes la autorización para proceder a instalar los materiales que requiere </w:t>
      </w:r>
      <w:r w:rsidRPr="00113296">
        <w:rPr>
          <w:rFonts w:ascii="Arial" w:hAnsi="Arial" w:cs="Arial"/>
          <w:b/>
          <w:spacing w:val="-3"/>
          <w:sz w:val="24"/>
          <w:szCs w:val="24"/>
        </w:rPr>
        <w:t xml:space="preserve">XXXXXXXXX </w:t>
      </w:r>
      <w:r w:rsidRPr="00113296">
        <w:rPr>
          <w:rFonts w:ascii="Arial" w:hAnsi="Arial" w:cs="Arial"/>
          <w:spacing w:val="-3"/>
          <w:sz w:val="24"/>
          <w:szCs w:val="24"/>
        </w:rPr>
        <w:t>(NOMBRE PERS. AFILIADA), dentro de vuestras instalaciones, y que así pueda desempeñar todas sus funciones. A continuación se detallan los materiales que quedarán instalados:</w:t>
      </w:r>
    </w:p>
    <w:p w14:paraId="5E96DC4F" w14:textId="77777777" w:rsidR="00B2157A" w:rsidRPr="00113296" w:rsidRDefault="00B2157A" w:rsidP="00B2157A">
      <w:pPr>
        <w:numPr>
          <w:ilvl w:val="0"/>
          <w:numId w:val="22"/>
        </w:numPr>
        <w:tabs>
          <w:tab w:val="left" w:pos="-720"/>
        </w:tabs>
        <w:suppressAutoHyphens/>
        <w:autoSpaceDE/>
        <w:autoSpaceDN/>
        <w:spacing w:line="259" w:lineRule="auto"/>
        <w:ind w:right="21"/>
        <w:jc w:val="both"/>
        <w:rPr>
          <w:rFonts w:ascii="Arial" w:hAnsi="Arial" w:cs="Arial"/>
          <w:b/>
          <w:spacing w:val="-3"/>
          <w:sz w:val="24"/>
          <w:szCs w:val="24"/>
        </w:rPr>
      </w:pPr>
      <w:r w:rsidRPr="00113296">
        <w:rPr>
          <w:rFonts w:ascii="Arial" w:hAnsi="Arial" w:cs="Arial"/>
          <w:b/>
          <w:spacing w:val="-3"/>
          <w:sz w:val="24"/>
          <w:szCs w:val="24"/>
        </w:rPr>
        <w:t>Material 1</w:t>
      </w:r>
    </w:p>
    <w:p w14:paraId="5C8EB484" w14:textId="77777777" w:rsidR="00B2157A" w:rsidRPr="00113296" w:rsidRDefault="00B2157A" w:rsidP="00B2157A">
      <w:pPr>
        <w:numPr>
          <w:ilvl w:val="0"/>
          <w:numId w:val="22"/>
        </w:numPr>
        <w:tabs>
          <w:tab w:val="left" w:pos="-720"/>
        </w:tabs>
        <w:suppressAutoHyphens/>
        <w:autoSpaceDE/>
        <w:autoSpaceDN/>
        <w:spacing w:line="259" w:lineRule="auto"/>
        <w:ind w:right="21"/>
        <w:jc w:val="both"/>
        <w:rPr>
          <w:rFonts w:ascii="Arial" w:hAnsi="Arial" w:cs="Arial"/>
          <w:b/>
          <w:spacing w:val="-3"/>
          <w:sz w:val="24"/>
          <w:szCs w:val="24"/>
        </w:rPr>
      </w:pPr>
      <w:r w:rsidRPr="00113296">
        <w:rPr>
          <w:rFonts w:ascii="Arial" w:hAnsi="Arial" w:cs="Arial"/>
          <w:b/>
          <w:spacing w:val="-3"/>
          <w:sz w:val="24"/>
          <w:szCs w:val="24"/>
        </w:rPr>
        <w:t>Material 2</w:t>
      </w:r>
    </w:p>
    <w:p w14:paraId="69B0026B" w14:textId="77777777" w:rsidR="00B2157A" w:rsidRPr="00113296" w:rsidRDefault="00B2157A" w:rsidP="00B2157A">
      <w:pPr>
        <w:numPr>
          <w:ilvl w:val="0"/>
          <w:numId w:val="22"/>
        </w:numPr>
        <w:tabs>
          <w:tab w:val="left" w:pos="-720"/>
        </w:tabs>
        <w:suppressAutoHyphens/>
        <w:autoSpaceDE/>
        <w:autoSpaceDN/>
        <w:spacing w:line="259" w:lineRule="auto"/>
        <w:ind w:right="21"/>
        <w:jc w:val="both"/>
        <w:rPr>
          <w:rFonts w:ascii="Arial" w:hAnsi="Arial" w:cs="Arial"/>
          <w:b/>
          <w:spacing w:val="-3"/>
          <w:sz w:val="24"/>
          <w:szCs w:val="24"/>
        </w:rPr>
      </w:pPr>
      <w:r w:rsidRPr="00113296">
        <w:rPr>
          <w:rFonts w:ascii="Arial" w:hAnsi="Arial" w:cs="Arial"/>
          <w:b/>
          <w:spacing w:val="-3"/>
          <w:sz w:val="24"/>
          <w:szCs w:val="24"/>
        </w:rPr>
        <w:t>Material 3</w:t>
      </w:r>
    </w:p>
    <w:p w14:paraId="2059B43D" w14:textId="77777777" w:rsidR="00B2157A" w:rsidRPr="00113296" w:rsidRDefault="00B2157A" w:rsidP="00B2157A">
      <w:pPr>
        <w:numPr>
          <w:ilvl w:val="0"/>
          <w:numId w:val="22"/>
        </w:numPr>
        <w:tabs>
          <w:tab w:val="left" w:pos="-720"/>
        </w:tabs>
        <w:suppressAutoHyphens/>
        <w:autoSpaceDE/>
        <w:autoSpaceDN/>
        <w:spacing w:line="259" w:lineRule="auto"/>
        <w:ind w:right="21"/>
        <w:jc w:val="both"/>
        <w:rPr>
          <w:rFonts w:ascii="Arial" w:hAnsi="Arial" w:cs="Arial"/>
          <w:b/>
          <w:spacing w:val="-3"/>
          <w:sz w:val="24"/>
          <w:szCs w:val="24"/>
        </w:rPr>
      </w:pPr>
      <w:r w:rsidRPr="00113296">
        <w:rPr>
          <w:rFonts w:ascii="Arial" w:hAnsi="Arial" w:cs="Arial"/>
          <w:b/>
          <w:spacing w:val="-3"/>
          <w:sz w:val="24"/>
          <w:szCs w:val="24"/>
        </w:rPr>
        <w:t>Material 4</w:t>
      </w:r>
    </w:p>
    <w:p w14:paraId="210AD771" w14:textId="7EEE9243" w:rsidR="00B2157A" w:rsidRPr="00113296" w:rsidRDefault="00B2157A" w:rsidP="00D315FB">
      <w:pPr>
        <w:tabs>
          <w:tab w:val="left" w:pos="-720"/>
        </w:tabs>
        <w:suppressAutoHyphens/>
        <w:spacing w:before="240"/>
        <w:ind w:right="21"/>
        <w:jc w:val="both"/>
        <w:rPr>
          <w:rFonts w:ascii="Arial" w:hAnsi="Arial" w:cs="Arial"/>
          <w:spacing w:val="-3"/>
          <w:sz w:val="24"/>
          <w:szCs w:val="24"/>
        </w:rPr>
      </w:pPr>
      <w:r w:rsidRPr="00113296">
        <w:rPr>
          <w:rFonts w:ascii="Arial" w:hAnsi="Arial" w:cs="Arial"/>
          <w:spacing w:val="-3"/>
          <w:sz w:val="24"/>
          <w:szCs w:val="24"/>
        </w:rPr>
        <w:tab/>
        <w:t xml:space="preserve">Ante cualquier duda puede ponerse en contacto con su Centro de ONCE </w:t>
      </w:r>
      <w:r w:rsidRPr="00113296">
        <w:rPr>
          <w:rFonts w:ascii="Arial" w:hAnsi="Arial" w:cs="Arial"/>
          <w:b/>
          <w:spacing w:val="-3"/>
          <w:sz w:val="24"/>
          <w:szCs w:val="24"/>
        </w:rPr>
        <w:t>XXXXXXXX</w:t>
      </w:r>
      <w:r w:rsidRPr="00113296">
        <w:rPr>
          <w:rFonts w:ascii="Arial" w:hAnsi="Arial" w:cs="Arial"/>
          <w:spacing w:val="-3"/>
          <w:sz w:val="24"/>
          <w:szCs w:val="24"/>
        </w:rPr>
        <w:t xml:space="preserve"> (NOMBRE DE LA DT/DZ/CRE) de referencia, a través de nuestras canales de comunicación </w:t>
      </w:r>
      <w:r w:rsidRPr="00113296">
        <w:rPr>
          <w:rFonts w:ascii="Arial" w:hAnsi="Arial" w:cs="Arial"/>
          <w:b/>
          <w:spacing w:val="-3"/>
          <w:sz w:val="24"/>
          <w:szCs w:val="24"/>
        </w:rPr>
        <w:t>XXXXXXXX</w:t>
      </w:r>
      <w:r w:rsidRPr="00113296">
        <w:rPr>
          <w:rFonts w:ascii="Arial" w:hAnsi="Arial" w:cs="Arial"/>
          <w:spacing w:val="-3"/>
          <w:sz w:val="24"/>
          <w:szCs w:val="24"/>
        </w:rPr>
        <w:t xml:space="preserve"> (dirección postal, correo electrónico y/o n</w:t>
      </w:r>
      <w:r w:rsidR="00D315FB">
        <w:rPr>
          <w:rFonts w:ascii="Arial" w:hAnsi="Arial" w:cs="Arial"/>
          <w:spacing w:val="-3"/>
          <w:sz w:val="24"/>
          <w:szCs w:val="24"/>
        </w:rPr>
        <w:t>.</w:t>
      </w:r>
      <w:r w:rsidRPr="00113296">
        <w:rPr>
          <w:rFonts w:ascii="Arial" w:hAnsi="Arial" w:cs="Arial"/>
          <w:spacing w:val="-3"/>
          <w:sz w:val="24"/>
          <w:szCs w:val="24"/>
        </w:rPr>
        <w:t>º teléfono del Centro ONCE de referencia de la pers</w:t>
      </w:r>
      <w:r>
        <w:rPr>
          <w:rFonts w:ascii="Arial" w:hAnsi="Arial" w:cs="Arial"/>
          <w:spacing w:val="-3"/>
          <w:sz w:val="24"/>
          <w:szCs w:val="24"/>
        </w:rPr>
        <w:t>ona</w:t>
      </w:r>
      <w:r w:rsidRPr="00113296">
        <w:rPr>
          <w:rFonts w:ascii="Arial" w:hAnsi="Arial" w:cs="Arial"/>
          <w:spacing w:val="-3"/>
          <w:sz w:val="24"/>
          <w:szCs w:val="24"/>
        </w:rPr>
        <w:t xml:space="preserve"> afiliada)</w:t>
      </w:r>
      <w:r>
        <w:rPr>
          <w:rFonts w:ascii="Arial" w:hAnsi="Arial" w:cs="Arial"/>
          <w:spacing w:val="-3"/>
          <w:sz w:val="24"/>
          <w:szCs w:val="24"/>
        </w:rPr>
        <w:t>.</w:t>
      </w:r>
    </w:p>
    <w:p w14:paraId="37F7DAD3" w14:textId="77777777" w:rsidR="00B2157A" w:rsidRPr="00113296" w:rsidRDefault="00B2157A" w:rsidP="00B2157A">
      <w:pPr>
        <w:tabs>
          <w:tab w:val="left" w:pos="-720"/>
        </w:tabs>
        <w:suppressAutoHyphens/>
        <w:ind w:right="21"/>
        <w:jc w:val="both"/>
        <w:rPr>
          <w:rFonts w:ascii="Arial" w:hAnsi="Arial" w:cs="Arial"/>
          <w:spacing w:val="-3"/>
          <w:sz w:val="24"/>
          <w:szCs w:val="24"/>
        </w:rPr>
      </w:pPr>
    </w:p>
    <w:p w14:paraId="3A92A326" w14:textId="77777777" w:rsidR="00B2157A" w:rsidRPr="00113296" w:rsidRDefault="00B2157A" w:rsidP="00B2157A">
      <w:pPr>
        <w:tabs>
          <w:tab w:val="left" w:pos="-720"/>
        </w:tabs>
        <w:suppressAutoHyphens/>
        <w:ind w:right="21"/>
        <w:jc w:val="both"/>
        <w:rPr>
          <w:rFonts w:ascii="Arial" w:hAnsi="Arial" w:cs="Arial"/>
          <w:spacing w:val="-3"/>
          <w:sz w:val="24"/>
          <w:szCs w:val="24"/>
        </w:rPr>
      </w:pPr>
      <w:r w:rsidRPr="00113296">
        <w:rPr>
          <w:rFonts w:ascii="Arial" w:hAnsi="Arial" w:cs="Arial"/>
          <w:spacing w:val="-3"/>
          <w:sz w:val="24"/>
          <w:szCs w:val="24"/>
        </w:rPr>
        <w:t>Agradeciendo su atención y colaboración, le enviamos un afectuoso saludo.</w:t>
      </w:r>
    </w:p>
    <w:p w14:paraId="2689C21F" w14:textId="77777777" w:rsidR="00B2157A" w:rsidRPr="00113296" w:rsidRDefault="00B2157A" w:rsidP="00B2157A">
      <w:pPr>
        <w:tabs>
          <w:tab w:val="left" w:pos="-720"/>
        </w:tabs>
        <w:suppressAutoHyphens/>
        <w:ind w:right="21"/>
        <w:rPr>
          <w:rFonts w:ascii="Arial" w:hAnsi="Arial" w:cs="Arial"/>
          <w:b/>
          <w:spacing w:val="-3"/>
          <w:sz w:val="24"/>
          <w:szCs w:val="24"/>
        </w:rPr>
      </w:pPr>
    </w:p>
    <w:p w14:paraId="0DE8E686" w14:textId="77777777" w:rsidR="00B2157A" w:rsidRPr="00113296" w:rsidRDefault="00B2157A" w:rsidP="00B2157A">
      <w:pPr>
        <w:tabs>
          <w:tab w:val="left" w:pos="-720"/>
        </w:tabs>
        <w:suppressAutoHyphens/>
        <w:ind w:right="21"/>
        <w:jc w:val="center"/>
        <w:rPr>
          <w:rFonts w:ascii="Arial" w:hAnsi="Arial" w:cs="Arial"/>
          <w:spacing w:val="-3"/>
          <w:sz w:val="24"/>
          <w:szCs w:val="24"/>
        </w:rPr>
      </w:pPr>
    </w:p>
    <w:p w14:paraId="3AE04C31" w14:textId="77777777" w:rsidR="00B2157A" w:rsidRPr="00113296" w:rsidRDefault="00B2157A" w:rsidP="00B2157A">
      <w:pPr>
        <w:tabs>
          <w:tab w:val="left" w:pos="-720"/>
        </w:tabs>
        <w:suppressAutoHyphens/>
        <w:ind w:right="21"/>
        <w:jc w:val="center"/>
        <w:rPr>
          <w:rFonts w:ascii="Arial" w:hAnsi="Arial" w:cs="Arial"/>
          <w:spacing w:val="-3"/>
          <w:sz w:val="24"/>
          <w:szCs w:val="24"/>
        </w:rPr>
      </w:pPr>
      <w:r w:rsidRPr="00113296">
        <w:rPr>
          <w:rFonts w:ascii="Arial" w:hAnsi="Arial" w:cs="Arial"/>
          <w:spacing w:val="-3"/>
          <w:sz w:val="24"/>
          <w:szCs w:val="24"/>
        </w:rPr>
        <w:t xml:space="preserve">En </w:t>
      </w:r>
      <w:r w:rsidRPr="00113296">
        <w:rPr>
          <w:rFonts w:ascii="Arial" w:hAnsi="Arial" w:cs="Arial"/>
          <w:b/>
          <w:spacing w:val="-3"/>
          <w:sz w:val="24"/>
          <w:szCs w:val="24"/>
        </w:rPr>
        <w:t>XXXXX</w:t>
      </w:r>
      <w:r w:rsidRPr="00113296">
        <w:rPr>
          <w:rFonts w:ascii="Arial" w:hAnsi="Arial" w:cs="Arial"/>
          <w:spacing w:val="-3"/>
          <w:sz w:val="24"/>
          <w:szCs w:val="24"/>
        </w:rPr>
        <w:t xml:space="preserve"> (ciudad), a </w:t>
      </w:r>
      <w:r w:rsidRPr="00113296">
        <w:rPr>
          <w:rFonts w:ascii="Arial" w:hAnsi="Arial" w:cs="Arial"/>
          <w:b/>
          <w:spacing w:val="-3"/>
          <w:sz w:val="24"/>
          <w:szCs w:val="24"/>
        </w:rPr>
        <w:t>XX</w:t>
      </w:r>
      <w:r w:rsidRPr="00113296">
        <w:rPr>
          <w:rFonts w:ascii="Arial" w:hAnsi="Arial" w:cs="Arial"/>
          <w:spacing w:val="-3"/>
          <w:sz w:val="24"/>
          <w:szCs w:val="24"/>
        </w:rPr>
        <w:t xml:space="preserve"> de </w:t>
      </w:r>
      <w:r w:rsidRPr="00113296">
        <w:rPr>
          <w:rFonts w:ascii="Arial" w:hAnsi="Arial" w:cs="Arial"/>
          <w:b/>
          <w:spacing w:val="-3"/>
          <w:sz w:val="24"/>
          <w:szCs w:val="24"/>
        </w:rPr>
        <w:t>XXXXXXXX</w:t>
      </w:r>
      <w:r w:rsidRPr="00113296">
        <w:rPr>
          <w:rFonts w:ascii="Arial" w:hAnsi="Arial" w:cs="Arial"/>
          <w:spacing w:val="-3"/>
          <w:sz w:val="24"/>
          <w:szCs w:val="24"/>
        </w:rPr>
        <w:t xml:space="preserve"> de 20</w:t>
      </w:r>
      <w:r w:rsidRPr="00113296">
        <w:rPr>
          <w:rFonts w:ascii="Arial" w:hAnsi="Arial" w:cs="Arial"/>
          <w:b/>
          <w:spacing w:val="-3"/>
          <w:sz w:val="24"/>
          <w:szCs w:val="24"/>
        </w:rPr>
        <w:t>XX</w:t>
      </w:r>
      <w:r w:rsidRPr="00113296">
        <w:rPr>
          <w:rFonts w:ascii="Arial" w:hAnsi="Arial" w:cs="Arial"/>
          <w:spacing w:val="-3"/>
          <w:sz w:val="24"/>
          <w:szCs w:val="24"/>
        </w:rPr>
        <w:t>.</w:t>
      </w:r>
    </w:p>
    <w:p w14:paraId="49D7BF67" w14:textId="77777777" w:rsidR="00B2157A" w:rsidRPr="00113296" w:rsidRDefault="00B2157A" w:rsidP="00B2157A">
      <w:pPr>
        <w:tabs>
          <w:tab w:val="left" w:pos="-720"/>
        </w:tabs>
        <w:suppressAutoHyphens/>
        <w:ind w:right="21"/>
        <w:jc w:val="center"/>
        <w:rPr>
          <w:rFonts w:ascii="Arial" w:hAnsi="Arial" w:cs="Arial"/>
          <w:spacing w:val="-3"/>
          <w:sz w:val="24"/>
          <w:szCs w:val="24"/>
        </w:rPr>
      </w:pPr>
    </w:p>
    <w:p w14:paraId="74D6B6D2" w14:textId="77777777" w:rsidR="00B2157A" w:rsidRPr="00113296" w:rsidRDefault="00B2157A" w:rsidP="00B2157A">
      <w:pPr>
        <w:tabs>
          <w:tab w:val="left" w:pos="-720"/>
        </w:tabs>
        <w:suppressAutoHyphens/>
        <w:ind w:right="21"/>
        <w:jc w:val="center"/>
        <w:rPr>
          <w:rFonts w:ascii="Arial" w:hAnsi="Arial" w:cs="Arial"/>
          <w:spacing w:val="-3"/>
          <w:sz w:val="24"/>
          <w:szCs w:val="24"/>
        </w:rPr>
      </w:pPr>
    </w:p>
    <w:p w14:paraId="6C307F69" w14:textId="77777777" w:rsidR="00B2157A" w:rsidRPr="00192370" w:rsidRDefault="00B2157A" w:rsidP="00B2157A">
      <w:pPr>
        <w:tabs>
          <w:tab w:val="left" w:pos="-720"/>
        </w:tabs>
        <w:suppressAutoHyphens/>
        <w:ind w:right="21"/>
        <w:jc w:val="center"/>
        <w:rPr>
          <w:rFonts w:ascii="Arial" w:hAnsi="Arial" w:cs="Arial"/>
          <w:b/>
          <w:bCs/>
          <w:spacing w:val="-3"/>
          <w:sz w:val="24"/>
          <w:szCs w:val="24"/>
        </w:rPr>
      </w:pPr>
    </w:p>
    <w:p w14:paraId="1B94D95B" w14:textId="77777777" w:rsidR="00B2157A" w:rsidRPr="00113296" w:rsidRDefault="00B2157A" w:rsidP="00B2157A">
      <w:pPr>
        <w:tabs>
          <w:tab w:val="left" w:pos="-720"/>
        </w:tabs>
        <w:suppressAutoHyphens/>
        <w:ind w:right="21"/>
        <w:jc w:val="center"/>
        <w:rPr>
          <w:rFonts w:ascii="Arial" w:hAnsi="Arial" w:cs="Arial"/>
          <w:spacing w:val="-3"/>
          <w:sz w:val="24"/>
          <w:szCs w:val="24"/>
        </w:rPr>
      </w:pPr>
      <w:r w:rsidRPr="00113296">
        <w:rPr>
          <w:rFonts w:ascii="Arial" w:hAnsi="Arial" w:cs="Arial"/>
          <w:spacing w:val="-3"/>
          <w:sz w:val="24"/>
          <w:szCs w:val="24"/>
        </w:rPr>
        <w:t>Fdo..........................</w:t>
      </w:r>
    </w:p>
    <w:p w14:paraId="3863356D" w14:textId="77777777" w:rsidR="00B2157A" w:rsidRPr="00113296" w:rsidRDefault="00B2157A" w:rsidP="00B2157A">
      <w:pPr>
        <w:tabs>
          <w:tab w:val="left" w:pos="-720"/>
        </w:tabs>
        <w:suppressAutoHyphens/>
        <w:ind w:right="21"/>
        <w:jc w:val="center"/>
        <w:rPr>
          <w:rFonts w:ascii="Arial" w:hAnsi="Arial" w:cs="Arial"/>
          <w:spacing w:val="-3"/>
          <w:sz w:val="24"/>
          <w:szCs w:val="24"/>
        </w:rPr>
      </w:pPr>
      <w:r w:rsidRPr="00113296">
        <w:rPr>
          <w:rFonts w:ascii="Arial" w:hAnsi="Arial" w:cs="Arial"/>
          <w:spacing w:val="-3"/>
          <w:sz w:val="24"/>
          <w:szCs w:val="24"/>
        </w:rPr>
        <w:t>RESPONSABLE CENTRO</w:t>
      </w:r>
    </w:p>
    <w:p w14:paraId="2A46EC8C" w14:textId="77777777" w:rsidR="00B2157A" w:rsidRPr="0072641A" w:rsidRDefault="00B2157A" w:rsidP="0072641A">
      <w:pPr>
        <w:jc w:val="both"/>
        <w:rPr>
          <w:rFonts w:ascii="Arial" w:hAnsi="Arial" w:cs="Arial"/>
        </w:rPr>
      </w:pPr>
    </w:p>
    <w:sectPr w:rsidR="00B2157A" w:rsidRPr="0072641A" w:rsidSect="00831F61">
      <w:footerReference w:type="even" r:id="rId30"/>
      <w:footerReference w:type="default" r:id="rId31"/>
      <w:footerReference w:type="first" r:id="rId32"/>
      <w:pgSz w:w="11907" w:h="16840" w:code="9"/>
      <w:pgMar w:top="2268" w:right="1701" w:bottom="1134" w:left="1701" w:header="567" w:footer="567" w:gutter="0"/>
      <w:pgNumType w:start="1"/>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F0CE" w14:textId="77777777" w:rsidR="0084289D" w:rsidRDefault="0084289D">
      <w:r>
        <w:separator/>
      </w:r>
    </w:p>
  </w:endnote>
  <w:endnote w:type="continuationSeparator" w:id="0">
    <w:p w14:paraId="687C7B8A" w14:textId="77777777" w:rsidR="0084289D" w:rsidRDefault="0084289D">
      <w:r>
        <w:continuationSeparator/>
      </w:r>
    </w:p>
  </w:endnote>
  <w:endnote w:type="continuationNotice" w:id="1">
    <w:p w14:paraId="2BE37BD9" w14:textId="77777777" w:rsidR="00F1157F" w:rsidRDefault="00F1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44CD" w14:textId="40F48430" w:rsidR="004F3EEF" w:rsidRDefault="003A1C1A">
    <w:pPr>
      <w:pStyle w:val="Piedepgina"/>
    </w:pPr>
    <w:r>
      <w:rPr>
        <w:noProof/>
      </w:rPr>
      <mc:AlternateContent>
        <mc:Choice Requires="wps">
          <w:drawing>
            <wp:anchor distT="0" distB="0" distL="0" distR="0" simplePos="0" relativeHeight="251659264" behindDoc="0" locked="0" layoutInCell="1" allowOverlap="1" wp14:anchorId="7F7FF2AF" wp14:editId="3F0CBC4D">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EE923" w14:textId="6492CDA9"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FF2AF" id="_x0000_t202" coordsize="21600,21600" o:spt="202" path="m,l,21600r21600,l21600,xe">
              <v:stroke joinstyle="miter"/>
              <v:path gradientshapeok="t" o:connecttype="rect"/>
            </v:shapetype>
            <v:shape id="Cuadro de texto 25" o:spid="_x0000_s1026" type="#_x0000_t202" alt="Sólo uso interno"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B8EE923" w14:textId="6492CDA9"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B57D" w14:textId="30F3F4D6" w:rsidR="0072641A" w:rsidRDefault="003A1C1A">
    <w:pPr>
      <w:pStyle w:val="Piedepgina"/>
      <w:framePr w:wrap="around" w:vAnchor="text" w:hAnchor="margin" w:xAlign="center" w:y="1"/>
      <w:rPr>
        <w:rStyle w:val="Nmerodepgina"/>
      </w:rPr>
    </w:pPr>
    <w:r>
      <w:rPr>
        <w:rFonts w:cs="Times New Roman"/>
        <w:noProof/>
      </w:rPr>
      <mc:AlternateContent>
        <mc:Choice Requires="wps">
          <w:drawing>
            <wp:anchor distT="0" distB="0" distL="0" distR="0" simplePos="0" relativeHeight="251668480" behindDoc="0" locked="0" layoutInCell="1" allowOverlap="1" wp14:anchorId="1A047429" wp14:editId="7F9F6FFD">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9E5E2" w14:textId="0524C74D"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47429" id="_x0000_t202" coordsize="21600,21600" o:spt="202" path="m,l,21600r21600,l21600,xe">
              <v:stroke joinstyle="miter"/>
              <v:path gradientshapeok="t" o:connecttype="rect"/>
            </v:shapetype>
            <v:shape id="Cuadro de texto 34" o:spid="_x0000_s1035" type="#_x0000_t202" alt="Sólo uso interno"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1E9E5E2" w14:textId="0524C74D"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72641A">
      <w:rPr>
        <w:rStyle w:val="Nmerodepgina"/>
      </w:rPr>
      <w:fldChar w:fldCharType="begin"/>
    </w:r>
    <w:r w:rsidR="0072641A">
      <w:rPr>
        <w:rStyle w:val="Nmerodepgina"/>
      </w:rPr>
      <w:instrText xml:space="preserve">PAGE  </w:instrText>
    </w:r>
    <w:r w:rsidR="0072641A">
      <w:rPr>
        <w:rStyle w:val="Nmerodepgina"/>
      </w:rPr>
      <w:fldChar w:fldCharType="separate"/>
    </w:r>
    <w:r w:rsidR="0072641A">
      <w:rPr>
        <w:rStyle w:val="Nmerodepgina"/>
        <w:noProof/>
      </w:rPr>
      <w:t>1</w:t>
    </w:r>
    <w:r w:rsidR="0072641A">
      <w:rPr>
        <w:rStyle w:val="Nmerodepgina"/>
      </w:rPr>
      <w:fldChar w:fldCharType="end"/>
    </w:r>
  </w:p>
  <w:p w14:paraId="057E4FA9" w14:textId="77777777" w:rsidR="0072641A" w:rsidRDefault="0072641A">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1EBF" w14:textId="44ACBBDF" w:rsidR="0072641A" w:rsidRPr="00831F61" w:rsidRDefault="003A1C1A" w:rsidP="00831F61">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9504" behindDoc="0" locked="0" layoutInCell="1" allowOverlap="1" wp14:anchorId="31B03AF8" wp14:editId="065FF770">
              <wp:simplePos x="635" y="635"/>
              <wp:positionH relativeFrom="page">
                <wp:align>left</wp:align>
              </wp:positionH>
              <wp:positionV relativeFrom="page">
                <wp:align>bottom</wp:align>
              </wp:positionV>
              <wp:extent cx="443865" cy="443865"/>
              <wp:effectExtent l="0" t="0" r="8890" b="0"/>
              <wp:wrapNone/>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C80A7" w14:textId="2520521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B03AF8" id="_x0000_t202" coordsize="21600,21600" o:spt="202" path="m,l,21600r21600,l21600,xe">
              <v:stroke joinstyle="miter"/>
              <v:path gradientshapeok="t" o:connecttype="rect"/>
            </v:shapetype>
            <v:shape id="Cuadro de texto 35" o:spid="_x0000_s1036" type="#_x0000_t202" alt="Sólo uso interno"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D3C80A7" w14:textId="2520521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831F61">
      <w:rPr>
        <w:i/>
        <w:iCs/>
        <w:sz w:val="18"/>
        <w:szCs w:val="18"/>
      </w:rPr>
      <w:t xml:space="preserve">Anexo II al </w:t>
    </w:r>
    <w:r w:rsidR="00831F61" w:rsidRPr="002E6926">
      <w:rPr>
        <w:i/>
        <w:iCs/>
        <w:sz w:val="18"/>
        <w:szCs w:val="18"/>
      </w:rPr>
      <w:t xml:space="preserve">Oficio-Circular </w:t>
    </w:r>
    <w:r w:rsidR="009912FB">
      <w:rPr>
        <w:i/>
        <w:iCs/>
        <w:sz w:val="18"/>
        <w:szCs w:val="18"/>
      </w:rPr>
      <w:t>24</w:t>
    </w:r>
    <w:r w:rsidR="00831F61" w:rsidRPr="002E6926">
      <w:rPr>
        <w:i/>
        <w:iCs/>
        <w:sz w:val="18"/>
        <w:szCs w:val="18"/>
      </w:rPr>
      <w:t>/</w:t>
    </w:r>
    <w:r w:rsidR="00D573D2" w:rsidRPr="002E6926">
      <w:rPr>
        <w:i/>
        <w:iCs/>
        <w:sz w:val="18"/>
        <w:szCs w:val="18"/>
      </w:rPr>
      <w:t>202</w:t>
    </w:r>
    <w:r w:rsidR="00D573D2">
      <w:rPr>
        <w:i/>
        <w:iCs/>
        <w:sz w:val="18"/>
        <w:szCs w:val="18"/>
      </w:rPr>
      <w:t>5</w:t>
    </w:r>
    <w:r w:rsidR="00D573D2" w:rsidRPr="004E328F">
      <w:rPr>
        <w:i/>
        <w:iCs/>
        <w:sz w:val="18"/>
        <w:szCs w:val="18"/>
      </w:rPr>
      <w:t xml:space="preserve"> </w:t>
    </w:r>
    <w:sdt>
      <w:sdtPr>
        <w:rPr>
          <w:i/>
          <w:iCs/>
          <w:sz w:val="18"/>
          <w:szCs w:val="18"/>
        </w:rPr>
        <w:id w:val="303277686"/>
        <w:docPartObj>
          <w:docPartGallery w:val="Page Numbers (Top of Page)"/>
          <w:docPartUnique/>
        </w:docPartObj>
      </w:sdtPr>
      <w:sdtEndPr/>
      <w:sdtContent>
        <w:r w:rsidR="004E328F">
          <w:rPr>
            <w:i/>
            <w:iCs/>
            <w:sz w:val="18"/>
            <w:szCs w:val="18"/>
          </w:rPr>
          <w:tab/>
        </w:r>
        <w:bookmarkStart w:id="31" w:name="_Hlk127777087"/>
        <w:r w:rsidR="004E328F" w:rsidRPr="002E6926">
          <w:rPr>
            <w:i/>
            <w:iCs/>
            <w:sz w:val="18"/>
            <w:szCs w:val="18"/>
            <w:lang w:val="es-ES"/>
          </w:rPr>
          <w:t xml:space="preserve">Página </w:t>
        </w:r>
        <w:r w:rsidR="004E328F">
          <w:rPr>
            <w:i/>
            <w:iCs/>
            <w:sz w:val="18"/>
            <w:szCs w:val="18"/>
          </w:rPr>
          <w:t>1</w:t>
        </w:r>
        <w:r w:rsidR="004E328F" w:rsidRPr="002E6926">
          <w:rPr>
            <w:i/>
            <w:iCs/>
            <w:sz w:val="18"/>
            <w:szCs w:val="18"/>
            <w:lang w:val="es-ES"/>
          </w:rPr>
          <w:t xml:space="preserve"> de </w:t>
        </w:r>
        <w:r w:rsidR="004E328F">
          <w:rPr>
            <w:i/>
            <w:iCs/>
            <w:sz w:val="18"/>
            <w:szCs w:val="18"/>
          </w:rPr>
          <w:t>1</w:t>
        </w:r>
      </w:sdtContent>
    </w:sdt>
    <w:bookmarkEnd w:id="31"/>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D602" w14:textId="319148CD" w:rsidR="00153CB7" w:rsidRDefault="003A1C1A">
    <w:pPr>
      <w:pStyle w:val="Piedepgina"/>
    </w:pPr>
    <w:r>
      <w:rPr>
        <w:noProof/>
      </w:rPr>
      <mc:AlternateContent>
        <mc:Choice Requires="wps">
          <w:drawing>
            <wp:anchor distT="0" distB="0" distL="0" distR="0" simplePos="0" relativeHeight="251667456" behindDoc="0" locked="0" layoutInCell="1" allowOverlap="1" wp14:anchorId="2DA29B98" wp14:editId="349D52D2">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04E84" w14:textId="63A0EC07"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A29B98" id="_x0000_t202" coordsize="21600,21600" o:spt="202" path="m,l,21600r21600,l21600,xe">
              <v:stroke joinstyle="miter"/>
              <v:path gradientshapeok="t" o:connecttype="rect"/>
            </v:shapetype>
            <v:shape id="Cuadro de texto 33" o:spid="_x0000_s1037" type="#_x0000_t202" alt="Sólo uso interno"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3104E84" w14:textId="63A0EC07"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D886" w14:textId="20DFCD97" w:rsidR="00153CB7" w:rsidRDefault="003A1C1A">
    <w:pPr>
      <w:pStyle w:val="Piedepgina"/>
    </w:pPr>
    <w:r>
      <w:rPr>
        <w:noProof/>
      </w:rPr>
      <mc:AlternateContent>
        <mc:Choice Requires="wps">
          <w:drawing>
            <wp:anchor distT="0" distB="0" distL="0" distR="0" simplePos="0" relativeHeight="251671552" behindDoc="0" locked="0" layoutInCell="1" allowOverlap="1" wp14:anchorId="44DEE742" wp14:editId="55ED430A">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A3C8" w14:textId="6D250C6A"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EE742" id="_x0000_t202" coordsize="21600,21600" o:spt="202" path="m,l,21600r21600,l21600,xe">
              <v:stroke joinstyle="miter"/>
              <v:path gradientshapeok="t" o:connecttype="rect"/>
            </v:shapetype>
            <v:shape id="Cuadro de texto 37" o:spid="_x0000_s1038" type="#_x0000_t202" alt="Sólo uso interno"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CF1A3C8" w14:textId="6D250C6A"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2A4B" w14:textId="31BBA791" w:rsidR="00831F61" w:rsidRPr="00831F61" w:rsidRDefault="003A1C1A" w:rsidP="00831F61">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72576" behindDoc="0" locked="0" layoutInCell="1" allowOverlap="1" wp14:anchorId="07183328" wp14:editId="32F93DF7">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C9F8E" w14:textId="54E1E7B9"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183328" id="_x0000_t202" coordsize="21600,21600" o:spt="202" path="m,l,21600r21600,l21600,xe">
              <v:stroke joinstyle="miter"/>
              <v:path gradientshapeok="t" o:connecttype="rect"/>
            </v:shapetype>
            <v:shape id="Cuadro de texto 38"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2DC9F8E" w14:textId="54E1E7B9"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831F61">
      <w:rPr>
        <w:i/>
        <w:iCs/>
        <w:sz w:val="18"/>
        <w:szCs w:val="18"/>
      </w:rPr>
      <w:t xml:space="preserve">Anexo III al </w:t>
    </w:r>
    <w:r w:rsidR="00831F61" w:rsidRPr="002E6926">
      <w:rPr>
        <w:i/>
        <w:iCs/>
        <w:sz w:val="18"/>
        <w:szCs w:val="18"/>
      </w:rPr>
      <w:t xml:space="preserve">Oficio-Circular </w:t>
    </w:r>
    <w:r w:rsidR="009912FB">
      <w:rPr>
        <w:i/>
        <w:iCs/>
        <w:sz w:val="18"/>
        <w:szCs w:val="18"/>
      </w:rPr>
      <w:t>24</w:t>
    </w:r>
    <w:r w:rsidR="00831F61" w:rsidRPr="002E6926">
      <w:rPr>
        <w:i/>
        <w:iCs/>
        <w:sz w:val="18"/>
        <w:szCs w:val="18"/>
      </w:rPr>
      <w:t>/202</w:t>
    </w:r>
    <w:r w:rsidR="00B82E52">
      <w:rPr>
        <w:i/>
        <w:iCs/>
        <w:sz w:val="18"/>
        <w:szCs w:val="18"/>
      </w:rPr>
      <w:t>5</w:t>
    </w:r>
    <w:sdt>
      <w:sdtPr>
        <w:rPr>
          <w:i/>
          <w:iCs/>
          <w:sz w:val="18"/>
          <w:szCs w:val="18"/>
        </w:rPr>
        <w:id w:val="209386281"/>
        <w:docPartObj>
          <w:docPartGallery w:val="Page Numbers (Bottom of Page)"/>
          <w:docPartUnique/>
        </w:docPartObj>
      </w:sdtPr>
      <w:sdtEndPr/>
      <w:sdtContent>
        <w:sdt>
          <w:sdtPr>
            <w:rPr>
              <w:i/>
              <w:iCs/>
              <w:sz w:val="18"/>
              <w:szCs w:val="18"/>
            </w:rPr>
            <w:id w:val="-724454394"/>
            <w:docPartObj>
              <w:docPartGallery w:val="Page Numbers (Top of Page)"/>
              <w:docPartUnique/>
            </w:docPartObj>
          </w:sdtPr>
          <w:sdtEndPr/>
          <w:sdtContent>
            <w:r w:rsidR="00831F61">
              <w:rPr>
                <w:i/>
                <w:iCs/>
                <w:sz w:val="18"/>
                <w:szCs w:val="18"/>
              </w:rPr>
              <w:tab/>
            </w:r>
            <w:r w:rsidR="00831F61" w:rsidRPr="002E6926">
              <w:rPr>
                <w:i/>
                <w:iCs/>
                <w:sz w:val="18"/>
                <w:szCs w:val="18"/>
                <w:lang w:val="es-ES"/>
              </w:rPr>
              <w:t xml:space="preserve">Página </w:t>
            </w:r>
            <w:r w:rsidR="00831F61">
              <w:rPr>
                <w:i/>
                <w:iCs/>
                <w:sz w:val="18"/>
                <w:szCs w:val="18"/>
              </w:rPr>
              <w:t>1</w:t>
            </w:r>
            <w:r w:rsidR="00831F61" w:rsidRPr="002E6926">
              <w:rPr>
                <w:i/>
                <w:iCs/>
                <w:sz w:val="18"/>
                <w:szCs w:val="18"/>
                <w:lang w:val="es-ES"/>
              </w:rPr>
              <w:t xml:space="preserve"> de </w:t>
            </w:r>
            <w:r w:rsidR="00831F61">
              <w:rPr>
                <w:i/>
                <w:iCs/>
                <w:sz w:val="18"/>
                <w:szCs w:val="18"/>
              </w:rPr>
              <w:t>1</w:t>
            </w:r>
          </w:sdtContent>
        </w:sdt>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DCC0" w14:textId="7AE7A0C7" w:rsidR="00153CB7" w:rsidRDefault="003A1C1A">
    <w:pPr>
      <w:pStyle w:val="Piedepgina"/>
    </w:pPr>
    <w:r>
      <w:rPr>
        <w:noProof/>
      </w:rPr>
      <mc:AlternateContent>
        <mc:Choice Requires="wps">
          <w:drawing>
            <wp:anchor distT="0" distB="0" distL="0" distR="0" simplePos="0" relativeHeight="251670528" behindDoc="0" locked="0" layoutInCell="1" allowOverlap="1" wp14:anchorId="230FE948" wp14:editId="1F49366B">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DD50A" w14:textId="37F2A724"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FE948" id="_x0000_t202" coordsize="21600,21600" o:spt="202" path="m,l,21600r21600,l21600,xe">
              <v:stroke joinstyle="miter"/>
              <v:path gradientshapeok="t" o:connecttype="rect"/>
            </v:shapetype>
            <v:shape id="Cuadro de texto 36" o:spid="_x0000_s1040" type="#_x0000_t202" alt="Sólo uso interno"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F4DD50A" w14:textId="37F2A724"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9F47" w14:textId="5EABDF4B" w:rsidR="00153CB7" w:rsidRDefault="003A1C1A">
    <w:pPr>
      <w:pStyle w:val="Piedepgina"/>
    </w:pPr>
    <w:r>
      <w:rPr>
        <w:noProof/>
      </w:rPr>
      <mc:AlternateContent>
        <mc:Choice Requires="wps">
          <w:drawing>
            <wp:anchor distT="0" distB="0" distL="0" distR="0" simplePos="0" relativeHeight="251674624" behindDoc="0" locked="0" layoutInCell="1" allowOverlap="1" wp14:anchorId="02A23BA8" wp14:editId="75C108F2">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0952A" w14:textId="55675FD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23BA8" id="_x0000_t202" coordsize="21600,21600" o:spt="202" path="m,l,21600r21600,l21600,xe">
              <v:stroke joinstyle="miter"/>
              <v:path gradientshapeok="t" o:connecttype="rect"/>
            </v:shapetype>
            <v:shape id="Cuadro de texto 40" o:spid="_x0000_s1041" type="#_x0000_t202" alt="Sólo uso interno"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400952A" w14:textId="55675FD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F53F" w14:textId="3A66D994" w:rsidR="00831F61" w:rsidRPr="00831F61" w:rsidRDefault="003A1C1A" w:rsidP="00831F61">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75648" behindDoc="0" locked="0" layoutInCell="1" allowOverlap="1" wp14:anchorId="16B5D93C" wp14:editId="642D22F7">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1947F" w14:textId="5F6A8980"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B5D93C" id="_x0000_t202" coordsize="21600,21600" o:spt="202" path="m,l,21600r21600,l21600,xe">
              <v:stroke joinstyle="miter"/>
              <v:path gradientshapeok="t" o:connecttype="rect"/>
            </v:shapetype>
            <v:shape id="Cuadro de texto 41" o:spid="_x0000_s1042" type="#_x0000_t202" alt="Sólo uso interno"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AC1947F" w14:textId="5F6A8980"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831F61">
      <w:rPr>
        <w:i/>
        <w:iCs/>
        <w:sz w:val="18"/>
        <w:szCs w:val="18"/>
      </w:rPr>
      <w:t xml:space="preserve">Anexo IV al </w:t>
    </w:r>
    <w:r w:rsidR="00831F61" w:rsidRPr="002E6926">
      <w:rPr>
        <w:i/>
        <w:iCs/>
        <w:sz w:val="18"/>
        <w:szCs w:val="18"/>
      </w:rPr>
      <w:t xml:space="preserve">Oficio-Circular </w:t>
    </w:r>
    <w:r w:rsidR="009912FB">
      <w:rPr>
        <w:i/>
        <w:iCs/>
        <w:sz w:val="18"/>
        <w:szCs w:val="18"/>
      </w:rPr>
      <w:t>24</w:t>
    </w:r>
    <w:r w:rsidR="00831F61" w:rsidRPr="002E6926">
      <w:rPr>
        <w:i/>
        <w:iCs/>
        <w:sz w:val="18"/>
        <w:szCs w:val="18"/>
      </w:rPr>
      <w:t>/202</w:t>
    </w:r>
    <w:sdt>
      <w:sdtPr>
        <w:rPr>
          <w:i/>
          <w:iCs/>
          <w:sz w:val="18"/>
          <w:szCs w:val="18"/>
        </w:rPr>
        <w:id w:val="1994991700"/>
        <w:docPartObj>
          <w:docPartGallery w:val="Page Numbers (Bottom of Page)"/>
          <w:docPartUnique/>
        </w:docPartObj>
      </w:sdtPr>
      <w:sdtEndPr/>
      <w:sdtContent>
        <w:sdt>
          <w:sdtPr>
            <w:rPr>
              <w:i/>
              <w:iCs/>
              <w:sz w:val="18"/>
              <w:szCs w:val="18"/>
            </w:rPr>
            <w:id w:val="2133672266"/>
            <w:docPartObj>
              <w:docPartGallery w:val="Page Numbers (Top of Page)"/>
              <w:docPartUnique/>
            </w:docPartObj>
          </w:sdtPr>
          <w:sdtEndPr/>
          <w:sdtContent>
            <w:r w:rsidR="00B82E52">
              <w:rPr>
                <w:i/>
                <w:iCs/>
                <w:sz w:val="18"/>
                <w:szCs w:val="18"/>
              </w:rPr>
              <w:t>5</w:t>
            </w:r>
            <w:r w:rsidR="00831F61">
              <w:rPr>
                <w:i/>
                <w:iCs/>
                <w:sz w:val="18"/>
                <w:szCs w:val="18"/>
              </w:rPr>
              <w:tab/>
            </w:r>
            <w:r w:rsidR="00831F61" w:rsidRPr="002E6926">
              <w:rPr>
                <w:i/>
                <w:iCs/>
                <w:sz w:val="18"/>
                <w:szCs w:val="18"/>
                <w:lang w:val="es-ES"/>
              </w:rPr>
              <w:t xml:space="preserve">Página </w:t>
            </w:r>
            <w:sdt>
              <w:sdtPr>
                <w:id w:val="-1464350874"/>
                <w:docPartObj>
                  <w:docPartGallery w:val="Page Numbers (Bottom of Page)"/>
                  <w:docPartUnique/>
                </w:docPartObj>
              </w:sdtPr>
              <w:sdtEndPr/>
              <w:sdtContent>
                <w:r w:rsidR="00831F61" w:rsidRPr="00831F61">
                  <w:rPr>
                    <w:i/>
                    <w:iCs/>
                    <w:sz w:val="18"/>
                    <w:szCs w:val="18"/>
                  </w:rPr>
                  <w:fldChar w:fldCharType="begin"/>
                </w:r>
                <w:r w:rsidR="00831F61" w:rsidRPr="00831F61">
                  <w:rPr>
                    <w:i/>
                    <w:iCs/>
                    <w:sz w:val="18"/>
                    <w:szCs w:val="18"/>
                  </w:rPr>
                  <w:instrText>PAGE   \* MERGEFORMAT</w:instrText>
                </w:r>
                <w:r w:rsidR="00831F61" w:rsidRPr="00831F61">
                  <w:rPr>
                    <w:i/>
                    <w:iCs/>
                    <w:sz w:val="18"/>
                    <w:szCs w:val="18"/>
                  </w:rPr>
                  <w:fldChar w:fldCharType="separate"/>
                </w:r>
                <w:r w:rsidR="00831F61" w:rsidRPr="00831F61">
                  <w:rPr>
                    <w:i/>
                    <w:iCs/>
                    <w:sz w:val="18"/>
                    <w:szCs w:val="18"/>
                  </w:rPr>
                  <w:t>2</w:t>
                </w:r>
                <w:r w:rsidR="00831F61" w:rsidRPr="00831F61">
                  <w:rPr>
                    <w:i/>
                    <w:iCs/>
                    <w:sz w:val="18"/>
                    <w:szCs w:val="18"/>
                  </w:rPr>
                  <w:fldChar w:fldCharType="end"/>
                </w:r>
              </w:sdtContent>
            </w:sdt>
            <w:r w:rsidR="00831F61" w:rsidRPr="002E6926">
              <w:rPr>
                <w:i/>
                <w:iCs/>
                <w:sz w:val="18"/>
                <w:szCs w:val="18"/>
                <w:lang w:val="es-ES"/>
              </w:rPr>
              <w:t xml:space="preserve"> de </w:t>
            </w:r>
            <w:r w:rsidR="00831F61">
              <w:rPr>
                <w:i/>
                <w:iCs/>
                <w:sz w:val="18"/>
                <w:szCs w:val="18"/>
              </w:rPr>
              <w:t>5</w:t>
            </w:r>
          </w:sdtContent>
        </w:sdt>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0BB" w14:textId="6C6090E0" w:rsidR="00153CB7" w:rsidRDefault="003A1C1A">
    <w:pPr>
      <w:pStyle w:val="Piedepgina"/>
    </w:pPr>
    <w:r>
      <w:rPr>
        <w:noProof/>
      </w:rPr>
      <mc:AlternateContent>
        <mc:Choice Requires="wps">
          <w:drawing>
            <wp:anchor distT="0" distB="0" distL="0" distR="0" simplePos="0" relativeHeight="251673600" behindDoc="0" locked="0" layoutInCell="1" allowOverlap="1" wp14:anchorId="4FA2CB2C" wp14:editId="2C1CCE14">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040C6" w14:textId="277196DE"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2CB2C" id="_x0000_t202" coordsize="21600,21600" o:spt="202" path="m,l,21600r21600,l21600,xe">
              <v:stroke joinstyle="miter"/>
              <v:path gradientshapeok="t" o:connecttype="rect"/>
            </v:shapetype>
            <v:shape id="Cuadro de texto 39" o:spid="_x0000_s1043" type="#_x0000_t202" alt="Sólo uso interno" style="position:absolute;left:0;text-align:left;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27040C6" w14:textId="277196DE"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21F2" w14:textId="59792594" w:rsidR="00153CB7" w:rsidRDefault="003A1C1A">
    <w:pPr>
      <w:pStyle w:val="Piedepgina"/>
    </w:pPr>
    <w:r>
      <w:rPr>
        <w:noProof/>
      </w:rPr>
      <mc:AlternateContent>
        <mc:Choice Requires="wps">
          <w:drawing>
            <wp:anchor distT="0" distB="0" distL="0" distR="0" simplePos="0" relativeHeight="251677696" behindDoc="0" locked="0" layoutInCell="1" allowOverlap="1" wp14:anchorId="17A39215" wp14:editId="09787207">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25067" w14:textId="0FB333A5"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39215" id="_x0000_t202" coordsize="21600,21600" o:spt="202" path="m,l,21600r21600,l21600,xe">
              <v:stroke joinstyle="miter"/>
              <v:path gradientshapeok="t" o:connecttype="rect"/>
            </v:shapetype>
            <v:shape id="Cuadro de texto 43" o:spid="_x0000_s1044" type="#_x0000_t202" alt="Sólo uso interno"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D625067" w14:textId="0FB333A5"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83C" w14:textId="3D7FD07E" w:rsidR="0045215B" w:rsidRPr="002E6926" w:rsidRDefault="003A1C1A" w:rsidP="002E6926">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6B6E5367" wp14:editId="046CFFC7">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ED8EC" w14:textId="1FD4B280"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6E5367" id="_x0000_t202" coordsize="21600,21600" o:spt="202" path="m,l,21600r21600,l21600,xe">
              <v:stroke joinstyle="miter"/>
              <v:path gradientshapeok="t" o:connecttype="rect"/>
            </v:shapetype>
            <v:shape id="Cuadro de texto 26"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FED8EC" w14:textId="1FD4B280"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45215B" w:rsidRPr="002E6926">
      <w:rPr>
        <w:i/>
        <w:iCs/>
        <w:sz w:val="18"/>
        <w:szCs w:val="18"/>
      </w:rPr>
      <w:t xml:space="preserve">Oficio-Circular </w:t>
    </w:r>
    <w:r w:rsidR="009912FB">
      <w:rPr>
        <w:i/>
        <w:iCs/>
        <w:sz w:val="18"/>
        <w:szCs w:val="18"/>
      </w:rPr>
      <w:t>24</w:t>
    </w:r>
    <w:r w:rsidR="0045215B" w:rsidRPr="002E6926">
      <w:rPr>
        <w:i/>
        <w:iCs/>
        <w:sz w:val="18"/>
        <w:szCs w:val="18"/>
      </w:rPr>
      <w:t>/202</w:t>
    </w:r>
    <w:sdt>
      <w:sdtPr>
        <w:rPr>
          <w:i/>
          <w:iCs/>
          <w:sz w:val="18"/>
          <w:szCs w:val="18"/>
        </w:rPr>
        <w:id w:val="-824965134"/>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D573D2">
              <w:rPr>
                <w:i/>
                <w:iCs/>
                <w:sz w:val="18"/>
                <w:szCs w:val="18"/>
              </w:rPr>
              <w:t>5</w:t>
            </w:r>
            <w:r w:rsidR="0045215B">
              <w:rPr>
                <w:i/>
                <w:iCs/>
                <w:sz w:val="18"/>
                <w:szCs w:val="18"/>
              </w:rPr>
              <w:tab/>
            </w:r>
            <w:r w:rsidR="0045215B" w:rsidRPr="002E6926">
              <w:rPr>
                <w:i/>
                <w:iCs/>
                <w:sz w:val="18"/>
                <w:szCs w:val="18"/>
                <w:lang w:val="es-ES"/>
              </w:rPr>
              <w:t xml:space="preserve">Página </w:t>
            </w:r>
            <w:r w:rsidR="0045215B" w:rsidRPr="002E6926">
              <w:rPr>
                <w:i/>
                <w:iCs/>
                <w:sz w:val="18"/>
                <w:szCs w:val="18"/>
              </w:rPr>
              <w:fldChar w:fldCharType="begin"/>
            </w:r>
            <w:r w:rsidR="0045215B" w:rsidRPr="002E6926">
              <w:rPr>
                <w:i/>
                <w:iCs/>
                <w:sz w:val="18"/>
                <w:szCs w:val="18"/>
              </w:rPr>
              <w:instrText>PAGE</w:instrText>
            </w:r>
            <w:r w:rsidR="0045215B" w:rsidRPr="002E6926">
              <w:rPr>
                <w:i/>
                <w:iCs/>
                <w:sz w:val="18"/>
                <w:szCs w:val="18"/>
              </w:rPr>
              <w:fldChar w:fldCharType="separate"/>
            </w:r>
            <w:r w:rsidR="0045215B" w:rsidRPr="002E6926">
              <w:rPr>
                <w:i/>
                <w:iCs/>
                <w:sz w:val="18"/>
                <w:szCs w:val="18"/>
                <w:lang w:val="es-ES"/>
              </w:rPr>
              <w:t>2</w:t>
            </w:r>
            <w:r w:rsidR="0045215B" w:rsidRPr="002E6926">
              <w:rPr>
                <w:i/>
                <w:iCs/>
                <w:sz w:val="18"/>
                <w:szCs w:val="18"/>
              </w:rPr>
              <w:fldChar w:fldCharType="end"/>
            </w:r>
            <w:r w:rsidR="0045215B" w:rsidRPr="002E6926">
              <w:rPr>
                <w:i/>
                <w:iCs/>
                <w:sz w:val="18"/>
                <w:szCs w:val="18"/>
                <w:lang w:val="es-ES"/>
              </w:rPr>
              <w:t xml:space="preserve"> de </w:t>
            </w:r>
            <w:r w:rsidR="0045215B">
              <w:rPr>
                <w:i/>
                <w:iCs/>
                <w:sz w:val="18"/>
                <w:szCs w:val="18"/>
              </w:rPr>
              <w:t>8</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D962" w14:textId="6439489F" w:rsidR="00B2157A" w:rsidRPr="00831F61" w:rsidRDefault="003A1C1A" w:rsidP="00831F61">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78720" behindDoc="0" locked="0" layoutInCell="1" allowOverlap="1" wp14:anchorId="04A3FAC5" wp14:editId="5DEB3CAC">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D1E8E" w14:textId="160A1C2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A3FAC5" id="_x0000_t202" coordsize="21600,21600" o:spt="202" path="m,l,21600r21600,l21600,xe">
              <v:stroke joinstyle="miter"/>
              <v:path gradientshapeok="t" o:connecttype="rect"/>
            </v:shapetype>
            <v:shape id="Cuadro de texto 44" o:spid="_x0000_s1045" type="#_x0000_t202" alt="Sólo uso interno"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77D1E8E" w14:textId="160A1C2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B2157A">
      <w:rPr>
        <w:i/>
        <w:iCs/>
        <w:sz w:val="18"/>
        <w:szCs w:val="18"/>
      </w:rPr>
      <w:t xml:space="preserve">Anexo V al </w:t>
    </w:r>
    <w:r w:rsidR="00B2157A" w:rsidRPr="002E6926">
      <w:rPr>
        <w:i/>
        <w:iCs/>
        <w:sz w:val="18"/>
        <w:szCs w:val="18"/>
      </w:rPr>
      <w:t xml:space="preserve">Oficio-Circular </w:t>
    </w:r>
    <w:r w:rsidR="009912FB">
      <w:rPr>
        <w:i/>
        <w:iCs/>
        <w:sz w:val="18"/>
        <w:szCs w:val="18"/>
      </w:rPr>
      <w:t>24</w:t>
    </w:r>
    <w:r w:rsidR="00B2157A" w:rsidRPr="002E6926">
      <w:rPr>
        <w:i/>
        <w:iCs/>
        <w:sz w:val="18"/>
        <w:szCs w:val="18"/>
      </w:rPr>
      <w:t>/202</w:t>
    </w:r>
    <w:sdt>
      <w:sdtPr>
        <w:rPr>
          <w:i/>
          <w:iCs/>
          <w:sz w:val="18"/>
          <w:szCs w:val="18"/>
        </w:rPr>
        <w:id w:val="1519186652"/>
        <w:docPartObj>
          <w:docPartGallery w:val="Page Numbers (Bottom of Page)"/>
          <w:docPartUnique/>
        </w:docPartObj>
      </w:sdtPr>
      <w:sdtEndPr/>
      <w:sdtContent>
        <w:sdt>
          <w:sdtPr>
            <w:rPr>
              <w:i/>
              <w:iCs/>
              <w:sz w:val="18"/>
              <w:szCs w:val="18"/>
            </w:rPr>
            <w:id w:val="1469628712"/>
            <w:docPartObj>
              <w:docPartGallery w:val="Page Numbers (Top of Page)"/>
              <w:docPartUnique/>
            </w:docPartObj>
          </w:sdtPr>
          <w:sdtEndPr/>
          <w:sdtContent>
            <w:r w:rsidR="00B82E52">
              <w:rPr>
                <w:i/>
                <w:iCs/>
                <w:sz w:val="18"/>
                <w:szCs w:val="18"/>
              </w:rPr>
              <w:t>5</w:t>
            </w:r>
            <w:r w:rsidR="00B2157A">
              <w:rPr>
                <w:i/>
                <w:iCs/>
                <w:sz w:val="18"/>
                <w:szCs w:val="18"/>
              </w:rPr>
              <w:tab/>
            </w:r>
            <w:r w:rsidR="00B2157A" w:rsidRPr="002E6926">
              <w:rPr>
                <w:i/>
                <w:iCs/>
                <w:sz w:val="18"/>
                <w:szCs w:val="18"/>
                <w:lang w:val="es-ES"/>
              </w:rPr>
              <w:t xml:space="preserve">Página </w:t>
            </w:r>
            <w:sdt>
              <w:sdtPr>
                <w:id w:val="-2094841041"/>
                <w:docPartObj>
                  <w:docPartGallery w:val="Page Numbers (Bottom of Page)"/>
                  <w:docPartUnique/>
                </w:docPartObj>
              </w:sdtPr>
              <w:sdtEndPr/>
              <w:sdtContent>
                <w:r w:rsidR="00B2157A" w:rsidRPr="00831F61">
                  <w:rPr>
                    <w:i/>
                    <w:iCs/>
                    <w:sz w:val="18"/>
                    <w:szCs w:val="18"/>
                  </w:rPr>
                  <w:fldChar w:fldCharType="begin"/>
                </w:r>
                <w:r w:rsidR="00B2157A" w:rsidRPr="00831F61">
                  <w:rPr>
                    <w:i/>
                    <w:iCs/>
                    <w:sz w:val="18"/>
                    <w:szCs w:val="18"/>
                  </w:rPr>
                  <w:instrText>PAGE   \* MERGEFORMAT</w:instrText>
                </w:r>
                <w:r w:rsidR="00B2157A" w:rsidRPr="00831F61">
                  <w:rPr>
                    <w:i/>
                    <w:iCs/>
                    <w:sz w:val="18"/>
                    <w:szCs w:val="18"/>
                  </w:rPr>
                  <w:fldChar w:fldCharType="separate"/>
                </w:r>
                <w:r w:rsidR="00B2157A" w:rsidRPr="00831F61">
                  <w:rPr>
                    <w:i/>
                    <w:iCs/>
                    <w:sz w:val="18"/>
                    <w:szCs w:val="18"/>
                  </w:rPr>
                  <w:t>2</w:t>
                </w:r>
                <w:r w:rsidR="00B2157A" w:rsidRPr="00831F61">
                  <w:rPr>
                    <w:i/>
                    <w:iCs/>
                    <w:sz w:val="18"/>
                    <w:szCs w:val="18"/>
                  </w:rPr>
                  <w:fldChar w:fldCharType="end"/>
                </w:r>
              </w:sdtContent>
            </w:sdt>
            <w:r w:rsidR="00B2157A" w:rsidRPr="002E6926">
              <w:rPr>
                <w:i/>
                <w:iCs/>
                <w:sz w:val="18"/>
                <w:szCs w:val="18"/>
                <w:lang w:val="es-ES"/>
              </w:rPr>
              <w:t xml:space="preserve"> de </w:t>
            </w:r>
            <w:r w:rsidR="00551F54">
              <w:rPr>
                <w:i/>
                <w:iCs/>
                <w:sz w:val="18"/>
                <w:szCs w:val="18"/>
                <w:lang w:val="es-ES"/>
              </w:rPr>
              <w:t>1</w:t>
            </w:r>
          </w:sdtContent>
        </w:sdt>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9C00" w14:textId="3C2CFB7A" w:rsidR="00153CB7" w:rsidRDefault="003A1C1A">
    <w:pPr>
      <w:pStyle w:val="Piedepgina"/>
    </w:pPr>
    <w:r>
      <w:rPr>
        <w:noProof/>
      </w:rPr>
      <mc:AlternateContent>
        <mc:Choice Requires="wps">
          <w:drawing>
            <wp:anchor distT="0" distB="0" distL="0" distR="0" simplePos="0" relativeHeight="251676672" behindDoc="0" locked="0" layoutInCell="1" allowOverlap="1" wp14:anchorId="24B84B18" wp14:editId="30459B30">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709EC" w14:textId="52D478FA"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B84B18" id="_x0000_t202" coordsize="21600,21600" o:spt="202" path="m,l,21600r21600,l21600,xe">
              <v:stroke joinstyle="miter"/>
              <v:path gradientshapeok="t" o:connecttype="rect"/>
            </v:shapetype>
            <v:shape id="Cuadro de texto 42" o:spid="_x0000_s1046" type="#_x0000_t202" alt="Sólo uso interno" style="position:absolute;left:0;text-align:left;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4C709EC" w14:textId="52D478FA"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C2B3" w14:textId="389DE5D5" w:rsidR="004F3EEF" w:rsidRDefault="003A1C1A">
    <w:pPr>
      <w:pStyle w:val="Piedepgina"/>
    </w:pPr>
    <w:r>
      <w:rPr>
        <w:noProof/>
      </w:rPr>
      <mc:AlternateContent>
        <mc:Choice Requires="wps">
          <w:drawing>
            <wp:anchor distT="0" distB="0" distL="0" distR="0" simplePos="0" relativeHeight="251658240" behindDoc="0" locked="0" layoutInCell="1" allowOverlap="1" wp14:anchorId="1C8700DC" wp14:editId="2B2B75CF">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9F351" w14:textId="39A8477D"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8700DC" id="_x0000_t202" coordsize="21600,21600" o:spt="202" path="m,l,21600r21600,l21600,xe">
              <v:stroke joinstyle="miter"/>
              <v:path gradientshapeok="t" o:connecttype="rect"/>
            </v:shapetype>
            <v:shape id="Cuadro de texto 24"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669F351" w14:textId="39A8477D"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EA44" w14:textId="677DA161" w:rsidR="00153CB7" w:rsidRDefault="003A1C1A">
    <w:pPr>
      <w:pStyle w:val="Piedepgina"/>
    </w:pPr>
    <w:r>
      <w:rPr>
        <w:noProof/>
      </w:rPr>
      <mc:AlternateContent>
        <mc:Choice Requires="wps">
          <w:drawing>
            <wp:anchor distT="0" distB="0" distL="0" distR="0" simplePos="0" relativeHeight="251662336" behindDoc="0" locked="0" layoutInCell="1" allowOverlap="1" wp14:anchorId="59A4E7F2" wp14:editId="3520F4A8">
              <wp:simplePos x="635" y="635"/>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4AF19" w14:textId="603E2148"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A4E7F2" id="_x0000_t202" coordsize="21600,21600" o:spt="202" path="m,l,21600r21600,l21600,xe">
              <v:stroke joinstyle="miter"/>
              <v:path gradientshapeok="t" o:connecttype="rect"/>
            </v:shapetype>
            <v:shape id="Cuadro de texto 28" o:spid="_x0000_s1029"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F84AF19" w14:textId="603E2148"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5D95" w14:textId="343C3ACE" w:rsidR="00B37B7E" w:rsidRPr="002E6926" w:rsidRDefault="003A1C1A" w:rsidP="004F3EEF">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3360" behindDoc="0" locked="0" layoutInCell="1" allowOverlap="1" wp14:anchorId="05A8C1B0" wp14:editId="20F451AC">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EC4D3" w14:textId="6DA1C0A5"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8C1B0" id="_x0000_t202" coordsize="21600,21600" o:spt="202" path="m,l,21600r21600,l21600,xe">
              <v:stroke joinstyle="miter"/>
              <v:path gradientshapeok="t" o:connecttype="rect"/>
            </v:shapetype>
            <v:shape id="Cuadro de texto 29"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C0EC4D3" w14:textId="6DA1C0A5"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r w:rsidR="0072641A">
      <w:rPr>
        <w:i/>
        <w:iCs/>
        <w:sz w:val="18"/>
        <w:szCs w:val="18"/>
      </w:rPr>
      <w:t>Índice</w:t>
    </w:r>
    <w:r w:rsidR="00B37B7E">
      <w:rPr>
        <w:i/>
        <w:iCs/>
        <w:sz w:val="18"/>
        <w:szCs w:val="18"/>
      </w:rPr>
      <w:t xml:space="preserve"> al </w:t>
    </w:r>
    <w:r w:rsidR="00B37B7E" w:rsidRPr="002E6926">
      <w:rPr>
        <w:i/>
        <w:iCs/>
        <w:sz w:val="18"/>
        <w:szCs w:val="18"/>
      </w:rPr>
      <w:t xml:space="preserve">Oficio-Circular </w:t>
    </w:r>
    <w:r w:rsidR="009912FB">
      <w:rPr>
        <w:i/>
        <w:iCs/>
        <w:sz w:val="18"/>
        <w:szCs w:val="18"/>
      </w:rPr>
      <w:t>24</w:t>
    </w:r>
    <w:r w:rsidR="00B37B7E" w:rsidRPr="002E6926">
      <w:rPr>
        <w:i/>
        <w:iCs/>
        <w:sz w:val="18"/>
        <w:szCs w:val="18"/>
      </w:rPr>
      <w:t>/202</w:t>
    </w:r>
    <w:r w:rsidR="00B82E52">
      <w:rPr>
        <w:i/>
        <w:iCs/>
        <w:sz w:val="18"/>
        <w:szCs w:val="18"/>
      </w:rPr>
      <w:t>5</w:t>
    </w:r>
    <w:sdt>
      <w:sdtPr>
        <w:rPr>
          <w:i/>
          <w:iCs/>
          <w:sz w:val="18"/>
          <w:szCs w:val="18"/>
        </w:rPr>
        <w:id w:val="995152159"/>
        <w:docPartObj>
          <w:docPartGallery w:val="Page Numbers (Bottom of Page)"/>
          <w:docPartUnique/>
        </w:docPartObj>
      </w:sdtPr>
      <w:sdtEndPr/>
      <w:sdtContent>
        <w:sdt>
          <w:sdtPr>
            <w:rPr>
              <w:i/>
              <w:iCs/>
              <w:sz w:val="18"/>
              <w:szCs w:val="18"/>
            </w:rPr>
            <w:id w:val="-331299132"/>
            <w:docPartObj>
              <w:docPartGallery w:val="Page Numbers (Top of Page)"/>
              <w:docPartUnique/>
            </w:docPartObj>
          </w:sdtPr>
          <w:sdtEndPr/>
          <w:sdtContent>
            <w:r w:rsidR="00B37B7E">
              <w:rPr>
                <w:i/>
                <w:iCs/>
                <w:sz w:val="18"/>
                <w:szCs w:val="18"/>
              </w:rPr>
              <w:tab/>
            </w:r>
            <w:r w:rsidR="00B37B7E" w:rsidRPr="002E6926">
              <w:rPr>
                <w:i/>
                <w:iCs/>
                <w:sz w:val="18"/>
                <w:szCs w:val="18"/>
                <w:lang w:val="es-ES"/>
              </w:rPr>
              <w:t xml:space="preserve">Página </w:t>
            </w:r>
            <w:r w:rsidR="00B37B7E">
              <w:rPr>
                <w:i/>
                <w:iCs/>
                <w:sz w:val="18"/>
                <w:szCs w:val="18"/>
              </w:rPr>
              <w:t>1</w:t>
            </w:r>
            <w:r w:rsidR="00B37B7E" w:rsidRPr="002E6926">
              <w:rPr>
                <w:i/>
                <w:iCs/>
                <w:sz w:val="18"/>
                <w:szCs w:val="18"/>
                <w:lang w:val="es-ES"/>
              </w:rPr>
              <w:t xml:space="preserve"> de </w:t>
            </w:r>
            <w:r w:rsidR="00B37B7E">
              <w:rPr>
                <w:i/>
                <w:iCs/>
                <w:sz w:val="18"/>
                <w:szCs w:val="18"/>
              </w:rPr>
              <w:t>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AF6E" w14:textId="7B4BE995" w:rsidR="00153CB7" w:rsidRDefault="003A1C1A">
    <w:pPr>
      <w:pStyle w:val="Piedepgina"/>
    </w:pPr>
    <w:r>
      <w:rPr>
        <w:noProof/>
      </w:rPr>
      <mc:AlternateContent>
        <mc:Choice Requires="wps">
          <w:drawing>
            <wp:anchor distT="0" distB="0" distL="0" distR="0" simplePos="0" relativeHeight="251661312" behindDoc="0" locked="0" layoutInCell="1" allowOverlap="1" wp14:anchorId="2A4CE94C" wp14:editId="5907490E">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96CE1" w14:textId="7602E0C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4CE94C" id="_x0000_t202" coordsize="21600,21600" o:spt="202" path="m,l,21600r21600,l21600,xe">
              <v:stroke joinstyle="miter"/>
              <v:path gradientshapeok="t" o:connecttype="rect"/>
            </v:shapetype>
            <v:shape id="Cuadro de texto 27" o:spid="_x0000_s1031" type="#_x0000_t202" alt="Sólo uso interno"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0E96CE1" w14:textId="7602E0C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9FD4" w14:textId="3611E399" w:rsidR="00153CB7" w:rsidRDefault="003A1C1A">
    <w:pPr>
      <w:pStyle w:val="Piedepgina"/>
    </w:pPr>
    <w:r>
      <w:rPr>
        <w:noProof/>
      </w:rPr>
      <mc:AlternateContent>
        <mc:Choice Requires="wps">
          <w:drawing>
            <wp:anchor distT="0" distB="0" distL="0" distR="0" simplePos="0" relativeHeight="251665408" behindDoc="0" locked="0" layoutInCell="1" allowOverlap="1" wp14:anchorId="67554204" wp14:editId="04A8463C">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0266C" w14:textId="14EEDD7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554204" id="_x0000_t202" coordsize="21600,21600" o:spt="202" path="m,l,21600r21600,l21600,xe">
              <v:stroke joinstyle="miter"/>
              <v:path gradientshapeok="t" o:connecttype="rect"/>
            </v:shapetype>
            <v:shape id="Cuadro de texto 31" o:spid="_x0000_s1032" type="#_x0000_t202" alt="Sólo uso interno"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2A0266C" w14:textId="14EEDD7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1D4" w14:textId="472B5C30" w:rsidR="0072641A" w:rsidRPr="00F65ACB" w:rsidRDefault="003A1C1A" w:rsidP="004F3EEF">
    <w:pPr>
      <w:pStyle w:val="Piedepgina"/>
      <w:tabs>
        <w:tab w:val="clear" w:pos="4252"/>
      </w:tabs>
      <w:ind w:firstLine="0"/>
      <w:rPr>
        <w:i/>
        <w:iCs/>
        <w:sz w:val="20"/>
        <w:szCs w:val="20"/>
        <w:lang w:val="pt-PT"/>
      </w:rPr>
    </w:pPr>
    <w:r>
      <w:rPr>
        <w:i/>
        <w:iCs/>
        <w:noProof/>
        <w:sz w:val="20"/>
        <w:szCs w:val="20"/>
      </w:rPr>
      <mc:AlternateContent>
        <mc:Choice Requires="wps">
          <w:drawing>
            <wp:anchor distT="0" distB="0" distL="0" distR="0" simplePos="0" relativeHeight="251666432" behindDoc="0" locked="0" layoutInCell="1" allowOverlap="1" wp14:anchorId="657C855C" wp14:editId="340F77A8">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C6211" w14:textId="1E5AEE2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7C855C" id="_x0000_t202" coordsize="21600,21600" o:spt="202" path="m,l,21600r21600,l21600,xe">
              <v:stroke joinstyle="miter"/>
              <v:path gradientshapeok="t" o:connecttype="rect"/>
            </v:shapetype>
            <v:shape id="Cuadro de texto 32" o:spid="_x0000_s1033" type="#_x0000_t202" alt="Sólo uso interno"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54C6211" w14:textId="1E5AEE2F"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sdt>
      <w:sdtPr>
        <w:rPr>
          <w:i/>
          <w:iCs/>
          <w:sz w:val="20"/>
          <w:szCs w:val="20"/>
        </w:rPr>
        <w:id w:val="436568459"/>
        <w:docPartObj>
          <w:docPartGallery w:val="Page Numbers (Bottom of Page)"/>
          <w:docPartUnique/>
        </w:docPartObj>
      </w:sdtPr>
      <w:sdtEndPr/>
      <w:sdtContent>
        <w:r w:rsidR="00BC5F32" w:rsidRPr="00F65ACB">
          <w:rPr>
            <w:i/>
            <w:iCs/>
            <w:sz w:val="20"/>
            <w:szCs w:val="20"/>
            <w:lang w:val="pt-PT"/>
          </w:rPr>
          <w:t xml:space="preserve">Anexo I al Oficio-Circular </w:t>
        </w:r>
        <w:r w:rsidR="009912FB">
          <w:rPr>
            <w:i/>
            <w:iCs/>
            <w:sz w:val="20"/>
            <w:szCs w:val="20"/>
            <w:lang w:val="pt-PT"/>
          </w:rPr>
          <w:t>24</w:t>
        </w:r>
        <w:r w:rsidR="00BC5F32" w:rsidRPr="00F65ACB">
          <w:rPr>
            <w:i/>
            <w:iCs/>
            <w:sz w:val="20"/>
            <w:szCs w:val="20"/>
            <w:lang w:val="pt-PT"/>
          </w:rPr>
          <w:t>/202</w:t>
        </w:r>
        <w:r w:rsidR="00B82E52" w:rsidRPr="00F65ACB">
          <w:rPr>
            <w:i/>
            <w:iCs/>
            <w:sz w:val="20"/>
            <w:szCs w:val="20"/>
            <w:lang w:val="pt-PT"/>
          </w:rPr>
          <w:t>5</w:t>
        </w:r>
        <w:r w:rsidR="004F3EEF" w:rsidRPr="00F65ACB">
          <w:rPr>
            <w:i/>
            <w:iCs/>
            <w:sz w:val="20"/>
            <w:szCs w:val="20"/>
            <w:lang w:val="pt-PT"/>
          </w:rPr>
          <w:tab/>
        </w:r>
        <w:r w:rsidR="00551F54" w:rsidRPr="00F65ACB">
          <w:rPr>
            <w:i/>
            <w:iCs/>
            <w:sz w:val="20"/>
            <w:szCs w:val="20"/>
            <w:lang w:val="pt-PT"/>
          </w:rPr>
          <w:t>Página</w:t>
        </w:r>
        <w:r w:rsidR="00BC5F32" w:rsidRPr="00F65ACB">
          <w:rPr>
            <w:i/>
            <w:iCs/>
            <w:sz w:val="20"/>
            <w:szCs w:val="20"/>
            <w:lang w:val="pt-PT"/>
          </w:rPr>
          <w:t xml:space="preserve"> </w:t>
        </w:r>
        <w:r w:rsidR="00BC5F32" w:rsidRPr="00BC5F32">
          <w:rPr>
            <w:i/>
            <w:iCs/>
            <w:sz w:val="20"/>
            <w:szCs w:val="20"/>
          </w:rPr>
          <w:fldChar w:fldCharType="begin"/>
        </w:r>
        <w:r w:rsidR="00BC5F32" w:rsidRPr="00F65ACB">
          <w:rPr>
            <w:i/>
            <w:iCs/>
            <w:sz w:val="20"/>
            <w:szCs w:val="20"/>
            <w:lang w:val="pt-PT"/>
          </w:rPr>
          <w:instrText>PAGE   \* MERGEFORMAT</w:instrText>
        </w:r>
        <w:r w:rsidR="00BC5F32" w:rsidRPr="00BC5F32">
          <w:rPr>
            <w:i/>
            <w:iCs/>
            <w:sz w:val="20"/>
            <w:szCs w:val="20"/>
          </w:rPr>
          <w:fldChar w:fldCharType="separate"/>
        </w:r>
        <w:r w:rsidR="00BC5F32" w:rsidRPr="00F65ACB">
          <w:rPr>
            <w:i/>
            <w:iCs/>
            <w:sz w:val="20"/>
            <w:szCs w:val="20"/>
            <w:lang w:val="pt-PT"/>
          </w:rPr>
          <w:t>2</w:t>
        </w:r>
        <w:r w:rsidR="00BC5F32" w:rsidRPr="00BC5F32">
          <w:rPr>
            <w:i/>
            <w:iCs/>
            <w:sz w:val="20"/>
            <w:szCs w:val="20"/>
          </w:rPr>
          <w:fldChar w:fldCharType="end"/>
        </w:r>
      </w:sdtContent>
    </w:sdt>
    <w:r w:rsidR="00BC5F32" w:rsidRPr="00F65ACB">
      <w:rPr>
        <w:i/>
        <w:iCs/>
        <w:sz w:val="20"/>
        <w:szCs w:val="20"/>
        <w:lang w:val="pt-PT"/>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997" w14:textId="61290A57" w:rsidR="00153CB7" w:rsidRDefault="003A1C1A">
    <w:pPr>
      <w:pStyle w:val="Piedepgina"/>
    </w:pPr>
    <w:r>
      <w:rPr>
        <w:noProof/>
      </w:rPr>
      <mc:AlternateContent>
        <mc:Choice Requires="wps">
          <w:drawing>
            <wp:anchor distT="0" distB="0" distL="0" distR="0" simplePos="0" relativeHeight="251664384" behindDoc="0" locked="0" layoutInCell="1" allowOverlap="1" wp14:anchorId="7E7EA729" wp14:editId="4CE49B46">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4A02E" w14:textId="4801E21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7EA729" id="_x0000_t202" coordsize="21600,21600" o:spt="202" path="m,l,21600r21600,l21600,xe">
              <v:stroke joinstyle="miter"/>
              <v:path gradientshapeok="t" o:connecttype="rect"/>
            </v:shapetype>
            <v:shape id="Cuadro de texto 30" o:spid="_x0000_s1034" type="#_x0000_t202" alt="Sólo uso interno"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184A02E" w14:textId="4801E212" w:rsidR="003A1C1A" w:rsidRPr="003A1C1A" w:rsidRDefault="003A1C1A" w:rsidP="003A1C1A">
                    <w:pPr>
                      <w:rPr>
                        <w:rFonts w:ascii="Calibri" w:eastAsia="Calibri" w:hAnsi="Calibri" w:cs="Calibri"/>
                        <w:noProof/>
                        <w:color w:val="000000"/>
                        <w:sz w:val="20"/>
                        <w:szCs w:val="20"/>
                      </w:rPr>
                    </w:pPr>
                    <w:r w:rsidRPr="003A1C1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6019" w14:textId="77777777" w:rsidR="0084289D" w:rsidRDefault="0084289D">
      <w:r>
        <w:separator/>
      </w:r>
    </w:p>
  </w:footnote>
  <w:footnote w:type="continuationSeparator" w:id="0">
    <w:p w14:paraId="38569CFD" w14:textId="77777777" w:rsidR="0084289D" w:rsidRDefault="0084289D">
      <w:r>
        <w:continuationSeparator/>
      </w:r>
    </w:p>
  </w:footnote>
  <w:footnote w:type="continuationNotice" w:id="1">
    <w:p w14:paraId="154EBAB8" w14:textId="77777777" w:rsidR="00F1157F" w:rsidRDefault="00F11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E40C" w14:textId="77777777" w:rsidR="0045215B" w:rsidRDefault="0045215B">
    <w:pPr>
      <w:pStyle w:val="Encabezado"/>
    </w:pPr>
    <w:r>
      <w:rPr>
        <w:noProof/>
      </w:rPr>
      <w:drawing>
        <wp:inline distT="0" distB="0" distL="0" distR="0" wp14:anchorId="6A506E48" wp14:editId="2AA3AE9A">
          <wp:extent cx="5400675" cy="813435"/>
          <wp:effectExtent l="0" t="0" r="952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8584" w14:textId="77777777" w:rsidR="0072641A" w:rsidRDefault="0072641A">
    <w:pPr>
      <w:pStyle w:val="Encabezado"/>
    </w:pPr>
    <w:r>
      <w:rPr>
        <w:noProof/>
      </w:rPr>
      <w:drawing>
        <wp:inline distT="0" distB="0" distL="0" distR="0" wp14:anchorId="7D550033" wp14:editId="40F5B045">
          <wp:extent cx="5400675" cy="813435"/>
          <wp:effectExtent l="0" t="0" r="952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17"/>
    <w:multiLevelType w:val="hybridMultilevel"/>
    <w:tmpl w:val="A650F25A"/>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85A09D6"/>
    <w:multiLevelType w:val="multilevel"/>
    <w:tmpl w:val="9ACCF3D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1002"/>
        </w:tabs>
        <w:ind w:left="1002" w:hanging="576"/>
      </w:pPr>
      <w:rPr>
        <w:rFonts w:cs="Times New Roman"/>
        <w:b/>
      </w:rPr>
    </w:lvl>
    <w:lvl w:ilvl="2">
      <w:start w:val="1"/>
      <w:numFmt w:val="decimal"/>
      <w:lvlText w:val="%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2" w15:restartNumberingAfterBreak="0">
    <w:nsid w:val="0C5B3C6C"/>
    <w:multiLevelType w:val="hybridMultilevel"/>
    <w:tmpl w:val="93103F78"/>
    <w:lvl w:ilvl="0" w:tplc="7FE86E14">
      <w:start w:val="1"/>
      <w:numFmt w:val="bullet"/>
      <w:lvlText w:val="-"/>
      <w:lvlJc w:val="left"/>
      <w:pPr>
        <w:ind w:left="1069" w:hanging="360"/>
      </w:pPr>
      <w:rPr>
        <w:rFonts w:ascii="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2517077"/>
    <w:multiLevelType w:val="multilevel"/>
    <w:tmpl w:val="9B209E70"/>
    <w:lvl w:ilvl="0">
      <w:start w:val="4"/>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15004E7F"/>
    <w:multiLevelType w:val="hybridMultilevel"/>
    <w:tmpl w:val="6456A854"/>
    <w:lvl w:ilvl="0" w:tplc="C1DCBFE4">
      <w:start w:val="1"/>
      <w:numFmt w:val="upperRoman"/>
      <w:lvlText w:val="%1."/>
      <w:lvlJc w:val="left"/>
      <w:pPr>
        <w:tabs>
          <w:tab w:val="num" w:pos="284"/>
        </w:tabs>
        <w:ind w:left="284" w:hanging="284"/>
      </w:pPr>
      <w:rPr>
        <w:rFonts w:ascii="Arial" w:hAnsi="Arial" w:hint="default"/>
        <w:b/>
        <w:i w:val="0"/>
        <w:sz w:val="24"/>
        <w:lang w:val="sv-SE"/>
      </w:rPr>
    </w:lvl>
    <w:lvl w:ilvl="1" w:tplc="42FAD578">
      <w:start w:val="1"/>
      <w:numFmt w:val="bullet"/>
      <w:lvlText w:val=""/>
      <w:lvlJc w:val="left"/>
      <w:pPr>
        <w:tabs>
          <w:tab w:val="num" w:pos="567"/>
        </w:tabs>
        <w:ind w:left="567" w:hanging="283"/>
      </w:pPr>
      <w:rPr>
        <w:rFonts w:ascii="Wingdings" w:hAnsi="Wingdings" w:hint="default"/>
        <w:b/>
        <w:i w:val="0"/>
        <w:sz w:val="24"/>
        <w:lang w:val="sv-SE"/>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9EE7345"/>
    <w:multiLevelType w:val="hybridMultilevel"/>
    <w:tmpl w:val="C62E8E6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286565"/>
    <w:multiLevelType w:val="multilevel"/>
    <w:tmpl w:val="04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80336FC"/>
    <w:multiLevelType w:val="hybridMultilevel"/>
    <w:tmpl w:val="37EE3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654323"/>
    <w:multiLevelType w:val="multilevel"/>
    <w:tmpl w:val="9B209E70"/>
    <w:lvl w:ilvl="0">
      <w:start w:val="4"/>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2B0214C1"/>
    <w:multiLevelType w:val="hybridMultilevel"/>
    <w:tmpl w:val="D8165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030E19"/>
    <w:multiLevelType w:val="hybridMultilevel"/>
    <w:tmpl w:val="F1142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F832A0"/>
    <w:multiLevelType w:val="hybridMultilevel"/>
    <w:tmpl w:val="E03CEC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46451016"/>
    <w:multiLevelType w:val="hybridMultilevel"/>
    <w:tmpl w:val="87BCABC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1821BA"/>
    <w:multiLevelType w:val="hybridMultilevel"/>
    <w:tmpl w:val="157809A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7D12F6"/>
    <w:multiLevelType w:val="hybridMultilevel"/>
    <w:tmpl w:val="30C8CDD0"/>
    <w:lvl w:ilvl="0" w:tplc="45426478">
      <w:start w:val="1"/>
      <w:numFmt w:val="lowerLetter"/>
      <w:lvlText w:val="%1)"/>
      <w:lvlJc w:val="left"/>
      <w:pPr>
        <w:tabs>
          <w:tab w:val="num" w:pos="284"/>
        </w:tabs>
        <w:ind w:left="284" w:hanging="284"/>
      </w:pPr>
      <w:rPr>
        <w:rFonts w:ascii="Arial" w:hAnsi="Arial" w:hint="default"/>
        <w:b/>
        <w:i w:val="0"/>
        <w:color w:val="auto"/>
        <w:sz w:val="24"/>
        <w:szCs w:val="24"/>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5A3E39CC"/>
    <w:multiLevelType w:val="hybridMultilevel"/>
    <w:tmpl w:val="1590B576"/>
    <w:lvl w:ilvl="0" w:tplc="0C0A0003">
      <w:start w:val="1"/>
      <w:numFmt w:val="bullet"/>
      <w:lvlText w:val="o"/>
      <w:lvlJc w:val="left"/>
      <w:pPr>
        <w:ind w:left="786" w:hanging="360"/>
      </w:pPr>
      <w:rPr>
        <w:rFonts w:ascii="Courier New" w:hAnsi="Courier New" w:cs="Courier New" w:hint="default"/>
      </w:rPr>
    </w:lvl>
    <w:lvl w:ilvl="1" w:tplc="0C0A0003">
      <w:start w:val="1"/>
      <w:numFmt w:val="bullet"/>
      <w:lvlText w:val="o"/>
      <w:lvlJc w:val="left"/>
      <w:pPr>
        <w:ind w:left="1506" w:hanging="360"/>
      </w:pPr>
      <w:rPr>
        <w:rFonts w:ascii="Courier New" w:hAnsi="Courier New" w:cs="Courier New" w:hint="default"/>
      </w:rPr>
    </w:lvl>
    <w:lvl w:ilvl="2" w:tplc="0C0A0003">
      <w:start w:val="1"/>
      <w:numFmt w:val="bullet"/>
      <w:lvlText w:val="o"/>
      <w:lvlJc w:val="left"/>
      <w:pPr>
        <w:ind w:left="2226" w:hanging="360"/>
      </w:pPr>
      <w:rPr>
        <w:rFonts w:ascii="Courier New" w:hAnsi="Courier New" w:cs="Courier New"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6F560C67"/>
    <w:multiLevelType w:val="singleLevel"/>
    <w:tmpl w:val="D49A9BEC"/>
    <w:lvl w:ilvl="0">
      <w:start w:val="1"/>
      <w:numFmt w:val="bullet"/>
      <w:pStyle w:val="Enumera"/>
      <w:lvlText w:val=""/>
      <w:lvlJc w:val="left"/>
      <w:pPr>
        <w:tabs>
          <w:tab w:val="num" w:pos="360"/>
        </w:tabs>
        <w:ind w:left="360" w:hanging="360"/>
      </w:pPr>
      <w:rPr>
        <w:rFonts w:ascii="Wingdings" w:hAnsi="Wingdings" w:hint="default"/>
      </w:rPr>
    </w:lvl>
  </w:abstractNum>
  <w:abstractNum w:abstractNumId="17" w15:restartNumberingAfterBreak="0">
    <w:nsid w:val="7000708B"/>
    <w:multiLevelType w:val="hybridMultilevel"/>
    <w:tmpl w:val="1332E9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3B3843"/>
    <w:multiLevelType w:val="hybridMultilevel"/>
    <w:tmpl w:val="3ADA1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9677A8"/>
    <w:multiLevelType w:val="hybridMultilevel"/>
    <w:tmpl w:val="61DA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2522DB"/>
    <w:multiLevelType w:val="hybridMultilevel"/>
    <w:tmpl w:val="8138B518"/>
    <w:lvl w:ilvl="0" w:tplc="1AB0458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366D21"/>
    <w:multiLevelType w:val="hybridMultilevel"/>
    <w:tmpl w:val="BAA61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539169792">
    <w:abstractNumId w:val="6"/>
  </w:num>
  <w:num w:numId="2" w16cid:durableId="767963833">
    <w:abstractNumId w:val="16"/>
  </w:num>
  <w:num w:numId="3" w16cid:durableId="643042173">
    <w:abstractNumId w:val="1"/>
  </w:num>
  <w:num w:numId="4" w16cid:durableId="1367215386">
    <w:abstractNumId w:val="18"/>
  </w:num>
  <w:num w:numId="5" w16cid:durableId="1718815698">
    <w:abstractNumId w:val="9"/>
  </w:num>
  <w:num w:numId="6" w16cid:durableId="387999726">
    <w:abstractNumId w:val="2"/>
  </w:num>
  <w:num w:numId="7" w16cid:durableId="1995835656">
    <w:abstractNumId w:val="19"/>
  </w:num>
  <w:num w:numId="8" w16cid:durableId="931665835">
    <w:abstractNumId w:val="10"/>
  </w:num>
  <w:num w:numId="9" w16cid:durableId="141166112">
    <w:abstractNumId w:val="17"/>
  </w:num>
  <w:num w:numId="10" w16cid:durableId="1337269564">
    <w:abstractNumId w:val="15"/>
  </w:num>
  <w:num w:numId="11" w16cid:durableId="462386649">
    <w:abstractNumId w:val="12"/>
  </w:num>
  <w:num w:numId="12" w16cid:durableId="1748264105">
    <w:abstractNumId w:val="5"/>
  </w:num>
  <w:num w:numId="13" w16cid:durableId="236283038">
    <w:abstractNumId w:val="13"/>
  </w:num>
  <w:num w:numId="14" w16cid:durableId="552010743">
    <w:abstractNumId w:val="0"/>
  </w:num>
  <w:num w:numId="15" w16cid:durableId="855384010">
    <w:abstractNumId w:val="14"/>
  </w:num>
  <w:num w:numId="16" w16cid:durableId="491795960">
    <w:abstractNumId w:val="4"/>
  </w:num>
  <w:num w:numId="17" w16cid:durableId="1750687651">
    <w:abstractNumId w:val="21"/>
  </w:num>
  <w:num w:numId="18" w16cid:durableId="735587136">
    <w:abstractNumId w:val="1"/>
  </w:num>
  <w:num w:numId="19" w16cid:durableId="759104028">
    <w:abstractNumId w:val="1"/>
  </w:num>
  <w:num w:numId="20" w16cid:durableId="1760368426">
    <w:abstractNumId w:val="1"/>
  </w:num>
  <w:num w:numId="21" w16cid:durableId="1783836727">
    <w:abstractNumId w:val="1"/>
  </w:num>
  <w:num w:numId="22" w16cid:durableId="1830319624">
    <w:abstractNumId w:val="20"/>
  </w:num>
  <w:num w:numId="23" w16cid:durableId="682050075">
    <w:abstractNumId w:val="1"/>
  </w:num>
  <w:num w:numId="24" w16cid:durableId="1657150733">
    <w:abstractNumId w:val="7"/>
  </w:num>
  <w:num w:numId="25" w16cid:durableId="658770248">
    <w:abstractNumId w:val="11"/>
  </w:num>
  <w:num w:numId="26" w16cid:durableId="1699576655">
    <w:abstractNumId w:val="8"/>
  </w:num>
  <w:num w:numId="27" w16cid:durableId="1622413990">
    <w:abstractNumId w:val="1"/>
  </w:num>
  <w:num w:numId="28" w16cid:durableId="2137945077">
    <w:abstractNumId w:val="1"/>
  </w:num>
  <w:num w:numId="29" w16cid:durableId="1418747892">
    <w:abstractNumId w:val="1"/>
  </w:num>
  <w:num w:numId="30" w16cid:durableId="299965978">
    <w:abstractNumId w:val="3"/>
  </w:num>
  <w:num w:numId="31" w16cid:durableId="48844378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9"/>
    <w:rsid w:val="00011834"/>
    <w:rsid w:val="00012E21"/>
    <w:rsid w:val="00013BAF"/>
    <w:rsid w:val="00016988"/>
    <w:rsid w:val="00017358"/>
    <w:rsid w:val="000207EA"/>
    <w:rsid w:val="000220C5"/>
    <w:rsid w:val="0002481F"/>
    <w:rsid w:val="00024CE5"/>
    <w:rsid w:val="00026ED5"/>
    <w:rsid w:val="00034470"/>
    <w:rsid w:val="00035C85"/>
    <w:rsid w:val="00036755"/>
    <w:rsid w:val="00041177"/>
    <w:rsid w:val="00044C4C"/>
    <w:rsid w:val="000517FE"/>
    <w:rsid w:val="00052D89"/>
    <w:rsid w:val="00055E2F"/>
    <w:rsid w:val="00061809"/>
    <w:rsid w:val="000679DA"/>
    <w:rsid w:val="00073C23"/>
    <w:rsid w:val="000742EC"/>
    <w:rsid w:val="000771E6"/>
    <w:rsid w:val="000779F4"/>
    <w:rsid w:val="00082112"/>
    <w:rsid w:val="00082885"/>
    <w:rsid w:val="000844CB"/>
    <w:rsid w:val="00091169"/>
    <w:rsid w:val="00091AD2"/>
    <w:rsid w:val="0009364A"/>
    <w:rsid w:val="00094C35"/>
    <w:rsid w:val="000A0B49"/>
    <w:rsid w:val="000A31A4"/>
    <w:rsid w:val="000A32A7"/>
    <w:rsid w:val="000A7A1D"/>
    <w:rsid w:val="000B1E56"/>
    <w:rsid w:val="000B3DC7"/>
    <w:rsid w:val="000B7230"/>
    <w:rsid w:val="000C26F1"/>
    <w:rsid w:val="000C2843"/>
    <w:rsid w:val="000C39B0"/>
    <w:rsid w:val="000C4D09"/>
    <w:rsid w:val="000D07B3"/>
    <w:rsid w:val="000D72E8"/>
    <w:rsid w:val="000E35D5"/>
    <w:rsid w:val="000E3DD0"/>
    <w:rsid w:val="000E5325"/>
    <w:rsid w:val="000E5987"/>
    <w:rsid w:val="000F1274"/>
    <w:rsid w:val="00103875"/>
    <w:rsid w:val="00107764"/>
    <w:rsid w:val="00110F49"/>
    <w:rsid w:val="001174D1"/>
    <w:rsid w:val="00124D21"/>
    <w:rsid w:val="00125A19"/>
    <w:rsid w:val="001271B1"/>
    <w:rsid w:val="00130CC8"/>
    <w:rsid w:val="00135998"/>
    <w:rsid w:val="0013662B"/>
    <w:rsid w:val="0014363C"/>
    <w:rsid w:val="00143D90"/>
    <w:rsid w:val="00143F83"/>
    <w:rsid w:val="001509C1"/>
    <w:rsid w:val="00151D0A"/>
    <w:rsid w:val="00152DF5"/>
    <w:rsid w:val="00153CB7"/>
    <w:rsid w:val="0015663E"/>
    <w:rsid w:val="00162759"/>
    <w:rsid w:val="0016595E"/>
    <w:rsid w:val="00166D47"/>
    <w:rsid w:val="001678C2"/>
    <w:rsid w:val="00172E04"/>
    <w:rsid w:val="00175A4D"/>
    <w:rsid w:val="00176E5E"/>
    <w:rsid w:val="00177054"/>
    <w:rsid w:val="0018182B"/>
    <w:rsid w:val="0018572C"/>
    <w:rsid w:val="00185EB0"/>
    <w:rsid w:val="00186F39"/>
    <w:rsid w:val="00191A8D"/>
    <w:rsid w:val="00192370"/>
    <w:rsid w:val="00195DDA"/>
    <w:rsid w:val="001A23DD"/>
    <w:rsid w:val="001A2B9D"/>
    <w:rsid w:val="001A6C70"/>
    <w:rsid w:val="001A719C"/>
    <w:rsid w:val="001B4287"/>
    <w:rsid w:val="001C1C3A"/>
    <w:rsid w:val="001D20D0"/>
    <w:rsid w:val="001D5EDD"/>
    <w:rsid w:val="001D70E7"/>
    <w:rsid w:val="001D7811"/>
    <w:rsid w:val="001E1C84"/>
    <w:rsid w:val="001E6448"/>
    <w:rsid w:val="001F35C9"/>
    <w:rsid w:val="001F5580"/>
    <w:rsid w:val="002039C7"/>
    <w:rsid w:val="002051E9"/>
    <w:rsid w:val="002133CF"/>
    <w:rsid w:val="00216C52"/>
    <w:rsid w:val="002178BC"/>
    <w:rsid w:val="00220EFF"/>
    <w:rsid w:val="00225088"/>
    <w:rsid w:val="00226940"/>
    <w:rsid w:val="00227039"/>
    <w:rsid w:val="002312F7"/>
    <w:rsid w:val="00241C42"/>
    <w:rsid w:val="0025338F"/>
    <w:rsid w:val="0026613F"/>
    <w:rsid w:val="0027225F"/>
    <w:rsid w:val="00272D9B"/>
    <w:rsid w:val="0027330F"/>
    <w:rsid w:val="00274FB7"/>
    <w:rsid w:val="00277650"/>
    <w:rsid w:val="0028110E"/>
    <w:rsid w:val="00281A16"/>
    <w:rsid w:val="002834FD"/>
    <w:rsid w:val="00285A87"/>
    <w:rsid w:val="002863E0"/>
    <w:rsid w:val="0029169E"/>
    <w:rsid w:val="00296219"/>
    <w:rsid w:val="0029686A"/>
    <w:rsid w:val="00296E64"/>
    <w:rsid w:val="00297FC6"/>
    <w:rsid w:val="002A31C7"/>
    <w:rsid w:val="002A716A"/>
    <w:rsid w:val="002B78F5"/>
    <w:rsid w:val="002C04B5"/>
    <w:rsid w:val="002C1EF3"/>
    <w:rsid w:val="002C4CBC"/>
    <w:rsid w:val="002C596B"/>
    <w:rsid w:val="002E72D6"/>
    <w:rsid w:val="002F104C"/>
    <w:rsid w:val="002F2D04"/>
    <w:rsid w:val="002F3ACA"/>
    <w:rsid w:val="002F7CC3"/>
    <w:rsid w:val="003056A4"/>
    <w:rsid w:val="003064AD"/>
    <w:rsid w:val="00307BD0"/>
    <w:rsid w:val="003162A4"/>
    <w:rsid w:val="0031659D"/>
    <w:rsid w:val="00323AB1"/>
    <w:rsid w:val="00326B39"/>
    <w:rsid w:val="00326DF3"/>
    <w:rsid w:val="00330139"/>
    <w:rsid w:val="00331CED"/>
    <w:rsid w:val="0033635A"/>
    <w:rsid w:val="003438AA"/>
    <w:rsid w:val="00343940"/>
    <w:rsid w:val="0034547A"/>
    <w:rsid w:val="0035070E"/>
    <w:rsid w:val="00351B8F"/>
    <w:rsid w:val="0035412E"/>
    <w:rsid w:val="00355D6A"/>
    <w:rsid w:val="00355FF5"/>
    <w:rsid w:val="003601E8"/>
    <w:rsid w:val="00363F17"/>
    <w:rsid w:val="0036413F"/>
    <w:rsid w:val="00364AFB"/>
    <w:rsid w:val="00373A3B"/>
    <w:rsid w:val="003743E2"/>
    <w:rsid w:val="00374F08"/>
    <w:rsid w:val="00375E11"/>
    <w:rsid w:val="003775D5"/>
    <w:rsid w:val="003778AB"/>
    <w:rsid w:val="003863AF"/>
    <w:rsid w:val="00386AAC"/>
    <w:rsid w:val="00392FE7"/>
    <w:rsid w:val="00393BE3"/>
    <w:rsid w:val="003A1C1A"/>
    <w:rsid w:val="003A2187"/>
    <w:rsid w:val="003A21B4"/>
    <w:rsid w:val="003A6BF0"/>
    <w:rsid w:val="003B1DB3"/>
    <w:rsid w:val="003B3769"/>
    <w:rsid w:val="003B48E8"/>
    <w:rsid w:val="003B56BD"/>
    <w:rsid w:val="003B5924"/>
    <w:rsid w:val="003B7A81"/>
    <w:rsid w:val="003C020E"/>
    <w:rsid w:val="003C1970"/>
    <w:rsid w:val="003C22DC"/>
    <w:rsid w:val="003C44F7"/>
    <w:rsid w:val="003D24BE"/>
    <w:rsid w:val="003D3333"/>
    <w:rsid w:val="003D38E5"/>
    <w:rsid w:val="003D3C25"/>
    <w:rsid w:val="003D5363"/>
    <w:rsid w:val="003D5417"/>
    <w:rsid w:val="003D5E08"/>
    <w:rsid w:val="003E2910"/>
    <w:rsid w:val="003E7727"/>
    <w:rsid w:val="003F281D"/>
    <w:rsid w:val="003F2CEC"/>
    <w:rsid w:val="003F42FD"/>
    <w:rsid w:val="00400EE3"/>
    <w:rsid w:val="00402CA4"/>
    <w:rsid w:val="00410731"/>
    <w:rsid w:val="00411796"/>
    <w:rsid w:val="00413A96"/>
    <w:rsid w:val="00416004"/>
    <w:rsid w:val="004203C3"/>
    <w:rsid w:val="004220B1"/>
    <w:rsid w:val="0042244B"/>
    <w:rsid w:val="00422843"/>
    <w:rsid w:val="004244BC"/>
    <w:rsid w:val="004272EB"/>
    <w:rsid w:val="00433368"/>
    <w:rsid w:val="00435740"/>
    <w:rsid w:val="00436607"/>
    <w:rsid w:val="004368C3"/>
    <w:rsid w:val="0044337F"/>
    <w:rsid w:val="004460E4"/>
    <w:rsid w:val="00446575"/>
    <w:rsid w:val="0045215B"/>
    <w:rsid w:val="00453FE9"/>
    <w:rsid w:val="00455DA7"/>
    <w:rsid w:val="004625D1"/>
    <w:rsid w:val="0046726D"/>
    <w:rsid w:val="0046775F"/>
    <w:rsid w:val="00467A3D"/>
    <w:rsid w:val="00471A46"/>
    <w:rsid w:val="004779F9"/>
    <w:rsid w:val="00477A8A"/>
    <w:rsid w:val="00484E2C"/>
    <w:rsid w:val="00485ED6"/>
    <w:rsid w:val="0048732E"/>
    <w:rsid w:val="00487D54"/>
    <w:rsid w:val="004974B5"/>
    <w:rsid w:val="00497975"/>
    <w:rsid w:val="004A1133"/>
    <w:rsid w:val="004A16DF"/>
    <w:rsid w:val="004A1A68"/>
    <w:rsid w:val="004A613A"/>
    <w:rsid w:val="004A682E"/>
    <w:rsid w:val="004A69CC"/>
    <w:rsid w:val="004B00DE"/>
    <w:rsid w:val="004B39EB"/>
    <w:rsid w:val="004B4E6B"/>
    <w:rsid w:val="004C3BB0"/>
    <w:rsid w:val="004D0DF2"/>
    <w:rsid w:val="004D12B4"/>
    <w:rsid w:val="004D14C8"/>
    <w:rsid w:val="004D3720"/>
    <w:rsid w:val="004D44DD"/>
    <w:rsid w:val="004D4CF7"/>
    <w:rsid w:val="004D4EC6"/>
    <w:rsid w:val="004E14B3"/>
    <w:rsid w:val="004E328F"/>
    <w:rsid w:val="004E3F17"/>
    <w:rsid w:val="004E71A1"/>
    <w:rsid w:val="004F0561"/>
    <w:rsid w:val="004F3EEF"/>
    <w:rsid w:val="00501849"/>
    <w:rsid w:val="00502B27"/>
    <w:rsid w:val="005045F7"/>
    <w:rsid w:val="00511B77"/>
    <w:rsid w:val="00514219"/>
    <w:rsid w:val="005152D2"/>
    <w:rsid w:val="00533C6D"/>
    <w:rsid w:val="005368EB"/>
    <w:rsid w:val="00537DCB"/>
    <w:rsid w:val="005448D3"/>
    <w:rsid w:val="00545686"/>
    <w:rsid w:val="005468FC"/>
    <w:rsid w:val="005478B1"/>
    <w:rsid w:val="00551F54"/>
    <w:rsid w:val="00552F2C"/>
    <w:rsid w:val="00557C9F"/>
    <w:rsid w:val="005606EE"/>
    <w:rsid w:val="00567D5D"/>
    <w:rsid w:val="00573A42"/>
    <w:rsid w:val="00576116"/>
    <w:rsid w:val="005769AF"/>
    <w:rsid w:val="005778B2"/>
    <w:rsid w:val="0058431F"/>
    <w:rsid w:val="00595A36"/>
    <w:rsid w:val="005A0D28"/>
    <w:rsid w:val="005A3282"/>
    <w:rsid w:val="005A3708"/>
    <w:rsid w:val="005A511F"/>
    <w:rsid w:val="005B359E"/>
    <w:rsid w:val="005B71A4"/>
    <w:rsid w:val="005B7311"/>
    <w:rsid w:val="005C0213"/>
    <w:rsid w:val="005C1D4E"/>
    <w:rsid w:val="005C4588"/>
    <w:rsid w:val="005C4A00"/>
    <w:rsid w:val="005C6C10"/>
    <w:rsid w:val="005D27C9"/>
    <w:rsid w:val="005D3776"/>
    <w:rsid w:val="005D59B5"/>
    <w:rsid w:val="005D65A6"/>
    <w:rsid w:val="005E4428"/>
    <w:rsid w:val="005F6DEE"/>
    <w:rsid w:val="0060049B"/>
    <w:rsid w:val="00602423"/>
    <w:rsid w:val="00603A19"/>
    <w:rsid w:val="0060520B"/>
    <w:rsid w:val="00607316"/>
    <w:rsid w:val="0060761D"/>
    <w:rsid w:val="00611E3D"/>
    <w:rsid w:val="006122A7"/>
    <w:rsid w:val="006129A4"/>
    <w:rsid w:val="00621098"/>
    <w:rsid w:val="006237FB"/>
    <w:rsid w:val="006238A3"/>
    <w:rsid w:val="0063314E"/>
    <w:rsid w:val="00634768"/>
    <w:rsid w:val="006402F0"/>
    <w:rsid w:val="006467E2"/>
    <w:rsid w:val="0065578C"/>
    <w:rsid w:val="00657F51"/>
    <w:rsid w:val="00662BE4"/>
    <w:rsid w:val="00673315"/>
    <w:rsid w:val="00675072"/>
    <w:rsid w:val="00680EA2"/>
    <w:rsid w:val="0068265B"/>
    <w:rsid w:val="00683A94"/>
    <w:rsid w:val="00686C59"/>
    <w:rsid w:val="00686EFF"/>
    <w:rsid w:val="006875CA"/>
    <w:rsid w:val="006944F8"/>
    <w:rsid w:val="006B0903"/>
    <w:rsid w:val="006B0B7A"/>
    <w:rsid w:val="006B1C93"/>
    <w:rsid w:val="006C1339"/>
    <w:rsid w:val="006C241C"/>
    <w:rsid w:val="006C2B43"/>
    <w:rsid w:val="006C3E3F"/>
    <w:rsid w:val="006C4EC8"/>
    <w:rsid w:val="006C4FD8"/>
    <w:rsid w:val="006C5DE2"/>
    <w:rsid w:val="006C7EBC"/>
    <w:rsid w:val="006D701B"/>
    <w:rsid w:val="006E4E3D"/>
    <w:rsid w:val="006E502A"/>
    <w:rsid w:val="006E650B"/>
    <w:rsid w:val="006F250B"/>
    <w:rsid w:val="00700E32"/>
    <w:rsid w:val="007041B4"/>
    <w:rsid w:val="007059B2"/>
    <w:rsid w:val="00706276"/>
    <w:rsid w:val="00712D96"/>
    <w:rsid w:val="00712E9F"/>
    <w:rsid w:val="00715F27"/>
    <w:rsid w:val="007234B1"/>
    <w:rsid w:val="00726399"/>
    <w:rsid w:val="0072641A"/>
    <w:rsid w:val="00726E9C"/>
    <w:rsid w:val="00732202"/>
    <w:rsid w:val="00732B81"/>
    <w:rsid w:val="007348FA"/>
    <w:rsid w:val="00736525"/>
    <w:rsid w:val="007417FE"/>
    <w:rsid w:val="00743887"/>
    <w:rsid w:val="00745159"/>
    <w:rsid w:val="00752E3F"/>
    <w:rsid w:val="00752F28"/>
    <w:rsid w:val="00753286"/>
    <w:rsid w:val="007602B9"/>
    <w:rsid w:val="007631CF"/>
    <w:rsid w:val="00764D2C"/>
    <w:rsid w:val="00770C2B"/>
    <w:rsid w:val="00773BEE"/>
    <w:rsid w:val="007752D1"/>
    <w:rsid w:val="007771E4"/>
    <w:rsid w:val="00780068"/>
    <w:rsid w:val="00783B83"/>
    <w:rsid w:val="00790AA2"/>
    <w:rsid w:val="00790D2D"/>
    <w:rsid w:val="007923CF"/>
    <w:rsid w:val="00793139"/>
    <w:rsid w:val="007948DB"/>
    <w:rsid w:val="00794C70"/>
    <w:rsid w:val="007964D3"/>
    <w:rsid w:val="00797774"/>
    <w:rsid w:val="007B0F55"/>
    <w:rsid w:val="007B181C"/>
    <w:rsid w:val="007B5C84"/>
    <w:rsid w:val="007C1953"/>
    <w:rsid w:val="007C3EF0"/>
    <w:rsid w:val="007C4E4D"/>
    <w:rsid w:val="007C59C9"/>
    <w:rsid w:val="007C7223"/>
    <w:rsid w:val="007D0DAD"/>
    <w:rsid w:val="007D3A8A"/>
    <w:rsid w:val="007D7F9D"/>
    <w:rsid w:val="007E669C"/>
    <w:rsid w:val="007E759C"/>
    <w:rsid w:val="007F0EEF"/>
    <w:rsid w:val="007F179D"/>
    <w:rsid w:val="007F37FA"/>
    <w:rsid w:val="007F3A1B"/>
    <w:rsid w:val="007F45FD"/>
    <w:rsid w:val="008021E8"/>
    <w:rsid w:val="008100E9"/>
    <w:rsid w:val="008111FE"/>
    <w:rsid w:val="008123FD"/>
    <w:rsid w:val="00820240"/>
    <w:rsid w:val="00822A8C"/>
    <w:rsid w:val="00830807"/>
    <w:rsid w:val="00831F61"/>
    <w:rsid w:val="0083312E"/>
    <w:rsid w:val="008334CC"/>
    <w:rsid w:val="008369D6"/>
    <w:rsid w:val="00836B84"/>
    <w:rsid w:val="008412AE"/>
    <w:rsid w:val="0084289D"/>
    <w:rsid w:val="00842A0C"/>
    <w:rsid w:val="008440E8"/>
    <w:rsid w:val="00847D7D"/>
    <w:rsid w:val="008530B4"/>
    <w:rsid w:val="0085392E"/>
    <w:rsid w:val="00865B92"/>
    <w:rsid w:val="008710DC"/>
    <w:rsid w:val="00872102"/>
    <w:rsid w:val="0088180F"/>
    <w:rsid w:val="00882B07"/>
    <w:rsid w:val="00884357"/>
    <w:rsid w:val="008A14E8"/>
    <w:rsid w:val="008A223B"/>
    <w:rsid w:val="008A2DB4"/>
    <w:rsid w:val="008A4677"/>
    <w:rsid w:val="008A4790"/>
    <w:rsid w:val="008B0898"/>
    <w:rsid w:val="008B0A4B"/>
    <w:rsid w:val="008B2253"/>
    <w:rsid w:val="008B4CAE"/>
    <w:rsid w:val="008B5771"/>
    <w:rsid w:val="008C6470"/>
    <w:rsid w:val="008C66A7"/>
    <w:rsid w:val="008D0C33"/>
    <w:rsid w:val="008D2703"/>
    <w:rsid w:val="008D3471"/>
    <w:rsid w:val="008D3C01"/>
    <w:rsid w:val="008D3E79"/>
    <w:rsid w:val="008D647C"/>
    <w:rsid w:val="008E0557"/>
    <w:rsid w:val="008E4954"/>
    <w:rsid w:val="008E54BE"/>
    <w:rsid w:val="008F2DFE"/>
    <w:rsid w:val="008F475E"/>
    <w:rsid w:val="008F4B8B"/>
    <w:rsid w:val="00902FC4"/>
    <w:rsid w:val="0090409F"/>
    <w:rsid w:val="0090561F"/>
    <w:rsid w:val="00910471"/>
    <w:rsid w:val="00910CEC"/>
    <w:rsid w:val="00914AD7"/>
    <w:rsid w:val="00920419"/>
    <w:rsid w:val="00920C1A"/>
    <w:rsid w:val="0092704F"/>
    <w:rsid w:val="00933293"/>
    <w:rsid w:val="00940698"/>
    <w:rsid w:val="00942337"/>
    <w:rsid w:val="00944640"/>
    <w:rsid w:val="0094791C"/>
    <w:rsid w:val="00947B7B"/>
    <w:rsid w:val="009502D8"/>
    <w:rsid w:val="00950E8D"/>
    <w:rsid w:val="009525C5"/>
    <w:rsid w:val="00952B64"/>
    <w:rsid w:val="009564DE"/>
    <w:rsid w:val="0095675E"/>
    <w:rsid w:val="009579F1"/>
    <w:rsid w:val="00960DF4"/>
    <w:rsid w:val="00963045"/>
    <w:rsid w:val="00963112"/>
    <w:rsid w:val="00966F9F"/>
    <w:rsid w:val="0098216F"/>
    <w:rsid w:val="0098333D"/>
    <w:rsid w:val="009912FB"/>
    <w:rsid w:val="00992635"/>
    <w:rsid w:val="00993212"/>
    <w:rsid w:val="009937A5"/>
    <w:rsid w:val="00997588"/>
    <w:rsid w:val="00997E0F"/>
    <w:rsid w:val="009A269E"/>
    <w:rsid w:val="009A2A00"/>
    <w:rsid w:val="009A396E"/>
    <w:rsid w:val="009A3A8C"/>
    <w:rsid w:val="009A516A"/>
    <w:rsid w:val="009B2955"/>
    <w:rsid w:val="009B2BD9"/>
    <w:rsid w:val="009B2C65"/>
    <w:rsid w:val="009B3D25"/>
    <w:rsid w:val="009B441D"/>
    <w:rsid w:val="009B64F2"/>
    <w:rsid w:val="009C097E"/>
    <w:rsid w:val="009C2B23"/>
    <w:rsid w:val="009D041A"/>
    <w:rsid w:val="009D2198"/>
    <w:rsid w:val="009D6582"/>
    <w:rsid w:val="009E1CCA"/>
    <w:rsid w:val="009E356A"/>
    <w:rsid w:val="009E625A"/>
    <w:rsid w:val="009E673B"/>
    <w:rsid w:val="009F0D06"/>
    <w:rsid w:val="009F1303"/>
    <w:rsid w:val="009F3207"/>
    <w:rsid w:val="00A00221"/>
    <w:rsid w:val="00A01275"/>
    <w:rsid w:val="00A01498"/>
    <w:rsid w:val="00A01E41"/>
    <w:rsid w:val="00A07BB7"/>
    <w:rsid w:val="00A07EAD"/>
    <w:rsid w:val="00A108C1"/>
    <w:rsid w:val="00A1374C"/>
    <w:rsid w:val="00A15B34"/>
    <w:rsid w:val="00A2313E"/>
    <w:rsid w:val="00A315B7"/>
    <w:rsid w:val="00A3421E"/>
    <w:rsid w:val="00A35E1E"/>
    <w:rsid w:val="00A41F4B"/>
    <w:rsid w:val="00A42326"/>
    <w:rsid w:val="00A432E0"/>
    <w:rsid w:val="00A44E0F"/>
    <w:rsid w:val="00A4602C"/>
    <w:rsid w:val="00A4629C"/>
    <w:rsid w:val="00A5261D"/>
    <w:rsid w:val="00A5307C"/>
    <w:rsid w:val="00A5659C"/>
    <w:rsid w:val="00A57723"/>
    <w:rsid w:val="00A638C2"/>
    <w:rsid w:val="00A63A83"/>
    <w:rsid w:val="00A660B6"/>
    <w:rsid w:val="00A67839"/>
    <w:rsid w:val="00A70FE8"/>
    <w:rsid w:val="00A73D32"/>
    <w:rsid w:val="00A811A7"/>
    <w:rsid w:val="00A817D7"/>
    <w:rsid w:val="00A84621"/>
    <w:rsid w:val="00A85669"/>
    <w:rsid w:val="00A85A4F"/>
    <w:rsid w:val="00A87DB8"/>
    <w:rsid w:val="00A91CD9"/>
    <w:rsid w:val="00A953F4"/>
    <w:rsid w:val="00A96668"/>
    <w:rsid w:val="00A96937"/>
    <w:rsid w:val="00A9776F"/>
    <w:rsid w:val="00AA2DCA"/>
    <w:rsid w:val="00AA3EFA"/>
    <w:rsid w:val="00AA77A3"/>
    <w:rsid w:val="00AB1B7C"/>
    <w:rsid w:val="00AB2BC2"/>
    <w:rsid w:val="00AB6245"/>
    <w:rsid w:val="00AC5247"/>
    <w:rsid w:val="00AD0048"/>
    <w:rsid w:val="00AD4C4A"/>
    <w:rsid w:val="00AE256C"/>
    <w:rsid w:val="00AE39EB"/>
    <w:rsid w:val="00AE3BC8"/>
    <w:rsid w:val="00AE4D92"/>
    <w:rsid w:val="00AF6615"/>
    <w:rsid w:val="00B021B8"/>
    <w:rsid w:val="00B0574A"/>
    <w:rsid w:val="00B064B2"/>
    <w:rsid w:val="00B119BF"/>
    <w:rsid w:val="00B129E4"/>
    <w:rsid w:val="00B159B4"/>
    <w:rsid w:val="00B175F2"/>
    <w:rsid w:val="00B1770A"/>
    <w:rsid w:val="00B17748"/>
    <w:rsid w:val="00B17B8C"/>
    <w:rsid w:val="00B2157A"/>
    <w:rsid w:val="00B21781"/>
    <w:rsid w:val="00B23BE2"/>
    <w:rsid w:val="00B3622B"/>
    <w:rsid w:val="00B37B7E"/>
    <w:rsid w:val="00B50638"/>
    <w:rsid w:val="00B50B48"/>
    <w:rsid w:val="00B511BE"/>
    <w:rsid w:val="00B529F0"/>
    <w:rsid w:val="00B63873"/>
    <w:rsid w:val="00B64949"/>
    <w:rsid w:val="00B676E1"/>
    <w:rsid w:val="00B70598"/>
    <w:rsid w:val="00B74A1A"/>
    <w:rsid w:val="00B7707A"/>
    <w:rsid w:val="00B81B7C"/>
    <w:rsid w:val="00B828D1"/>
    <w:rsid w:val="00B82E52"/>
    <w:rsid w:val="00B85C12"/>
    <w:rsid w:val="00B86C24"/>
    <w:rsid w:val="00B92435"/>
    <w:rsid w:val="00B95D7C"/>
    <w:rsid w:val="00B971A9"/>
    <w:rsid w:val="00B97CD1"/>
    <w:rsid w:val="00BA5DA0"/>
    <w:rsid w:val="00BB12B7"/>
    <w:rsid w:val="00BB1BBD"/>
    <w:rsid w:val="00BB1EBE"/>
    <w:rsid w:val="00BC2109"/>
    <w:rsid w:val="00BC2920"/>
    <w:rsid w:val="00BC59ED"/>
    <w:rsid w:val="00BC5F32"/>
    <w:rsid w:val="00BC741F"/>
    <w:rsid w:val="00BD2218"/>
    <w:rsid w:val="00BD39EB"/>
    <w:rsid w:val="00BD5296"/>
    <w:rsid w:val="00BD583E"/>
    <w:rsid w:val="00BE0429"/>
    <w:rsid w:val="00BF4036"/>
    <w:rsid w:val="00BF61DA"/>
    <w:rsid w:val="00C00508"/>
    <w:rsid w:val="00C11ACC"/>
    <w:rsid w:val="00C13581"/>
    <w:rsid w:val="00C2024A"/>
    <w:rsid w:val="00C20565"/>
    <w:rsid w:val="00C215C1"/>
    <w:rsid w:val="00C24860"/>
    <w:rsid w:val="00C31BC8"/>
    <w:rsid w:val="00C3448C"/>
    <w:rsid w:val="00C345FD"/>
    <w:rsid w:val="00C40870"/>
    <w:rsid w:val="00C50CCD"/>
    <w:rsid w:val="00C51710"/>
    <w:rsid w:val="00C51778"/>
    <w:rsid w:val="00C57A12"/>
    <w:rsid w:val="00C6025C"/>
    <w:rsid w:val="00C72491"/>
    <w:rsid w:val="00C731DC"/>
    <w:rsid w:val="00C74141"/>
    <w:rsid w:val="00C76438"/>
    <w:rsid w:val="00C80E96"/>
    <w:rsid w:val="00C860DB"/>
    <w:rsid w:val="00C91D85"/>
    <w:rsid w:val="00C97A4A"/>
    <w:rsid w:val="00C97F9F"/>
    <w:rsid w:val="00CA4941"/>
    <w:rsid w:val="00CA669E"/>
    <w:rsid w:val="00CA6777"/>
    <w:rsid w:val="00CB2DA7"/>
    <w:rsid w:val="00CB3FE5"/>
    <w:rsid w:val="00CB6AB6"/>
    <w:rsid w:val="00CB6DB6"/>
    <w:rsid w:val="00CC3556"/>
    <w:rsid w:val="00CC4D12"/>
    <w:rsid w:val="00CD1C30"/>
    <w:rsid w:val="00CD7036"/>
    <w:rsid w:val="00CD7ED7"/>
    <w:rsid w:val="00CE13D4"/>
    <w:rsid w:val="00CE2323"/>
    <w:rsid w:val="00CE57B0"/>
    <w:rsid w:val="00CF75DE"/>
    <w:rsid w:val="00D02C03"/>
    <w:rsid w:val="00D03F2B"/>
    <w:rsid w:val="00D173F8"/>
    <w:rsid w:val="00D2011C"/>
    <w:rsid w:val="00D2159B"/>
    <w:rsid w:val="00D25DEA"/>
    <w:rsid w:val="00D25E94"/>
    <w:rsid w:val="00D26FB3"/>
    <w:rsid w:val="00D273DA"/>
    <w:rsid w:val="00D315FB"/>
    <w:rsid w:val="00D343E6"/>
    <w:rsid w:val="00D35663"/>
    <w:rsid w:val="00D417E1"/>
    <w:rsid w:val="00D43128"/>
    <w:rsid w:val="00D46391"/>
    <w:rsid w:val="00D52C91"/>
    <w:rsid w:val="00D54F69"/>
    <w:rsid w:val="00D573D2"/>
    <w:rsid w:val="00D577FA"/>
    <w:rsid w:val="00D60E4C"/>
    <w:rsid w:val="00D61F00"/>
    <w:rsid w:val="00D660F8"/>
    <w:rsid w:val="00D6699A"/>
    <w:rsid w:val="00D66F1E"/>
    <w:rsid w:val="00D72A2E"/>
    <w:rsid w:val="00D72AAC"/>
    <w:rsid w:val="00D76029"/>
    <w:rsid w:val="00D91807"/>
    <w:rsid w:val="00D9216A"/>
    <w:rsid w:val="00DA434C"/>
    <w:rsid w:val="00DB38E9"/>
    <w:rsid w:val="00DB454C"/>
    <w:rsid w:val="00DC08AB"/>
    <w:rsid w:val="00DC22B3"/>
    <w:rsid w:val="00DC46B8"/>
    <w:rsid w:val="00DD4D67"/>
    <w:rsid w:val="00DE1372"/>
    <w:rsid w:val="00DE177A"/>
    <w:rsid w:val="00DE3442"/>
    <w:rsid w:val="00DF0544"/>
    <w:rsid w:val="00DF33D7"/>
    <w:rsid w:val="00DF4413"/>
    <w:rsid w:val="00DF46E7"/>
    <w:rsid w:val="00DF4B0D"/>
    <w:rsid w:val="00DF5CE7"/>
    <w:rsid w:val="00DF69B4"/>
    <w:rsid w:val="00E01264"/>
    <w:rsid w:val="00E03C2B"/>
    <w:rsid w:val="00E17275"/>
    <w:rsid w:val="00E2641D"/>
    <w:rsid w:val="00E26518"/>
    <w:rsid w:val="00E2789F"/>
    <w:rsid w:val="00E35583"/>
    <w:rsid w:val="00E364BE"/>
    <w:rsid w:val="00E376A7"/>
    <w:rsid w:val="00E37F3E"/>
    <w:rsid w:val="00E4295E"/>
    <w:rsid w:val="00E46646"/>
    <w:rsid w:val="00E467C4"/>
    <w:rsid w:val="00E47734"/>
    <w:rsid w:val="00E47B22"/>
    <w:rsid w:val="00E506A6"/>
    <w:rsid w:val="00E54D0A"/>
    <w:rsid w:val="00E56128"/>
    <w:rsid w:val="00E608D0"/>
    <w:rsid w:val="00E60AF0"/>
    <w:rsid w:val="00E61A03"/>
    <w:rsid w:val="00E626B6"/>
    <w:rsid w:val="00E76044"/>
    <w:rsid w:val="00E92A6F"/>
    <w:rsid w:val="00E93E54"/>
    <w:rsid w:val="00EA161B"/>
    <w:rsid w:val="00EA2AAB"/>
    <w:rsid w:val="00EB3580"/>
    <w:rsid w:val="00EC3C58"/>
    <w:rsid w:val="00EC5A30"/>
    <w:rsid w:val="00EC60A7"/>
    <w:rsid w:val="00ED387F"/>
    <w:rsid w:val="00EE1F82"/>
    <w:rsid w:val="00EE36BD"/>
    <w:rsid w:val="00EE3B6A"/>
    <w:rsid w:val="00EE6626"/>
    <w:rsid w:val="00EE6E1E"/>
    <w:rsid w:val="00EF0680"/>
    <w:rsid w:val="00EF1D79"/>
    <w:rsid w:val="00EF2C18"/>
    <w:rsid w:val="00EF3822"/>
    <w:rsid w:val="00EF78A4"/>
    <w:rsid w:val="00F021D4"/>
    <w:rsid w:val="00F032A1"/>
    <w:rsid w:val="00F03490"/>
    <w:rsid w:val="00F1157F"/>
    <w:rsid w:val="00F143F4"/>
    <w:rsid w:val="00F14DD3"/>
    <w:rsid w:val="00F20E63"/>
    <w:rsid w:val="00F20E69"/>
    <w:rsid w:val="00F21200"/>
    <w:rsid w:val="00F23541"/>
    <w:rsid w:val="00F26772"/>
    <w:rsid w:val="00F27955"/>
    <w:rsid w:val="00F279C1"/>
    <w:rsid w:val="00F30D50"/>
    <w:rsid w:val="00F324F6"/>
    <w:rsid w:val="00F32DFF"/>
    <w:rsid w:val="00F378E2"/>
    <w:rsid w:val="00F40AF6"/>
    <w:rsid w:val="00F41698"/>
    <w:rsid w:val="00F421B8"/>
    <w:rsid w:val="00F5239A"/>
    <w:rsid w:val="00F53336"/>
    <w:rsid w:val="00F54D88"/>
    <w:rsid w:val="00F561E1"/>
    <w:rsid w:val="00F57ED2"/>
    <w:rsid w:val="00F65ACB"/>
    <w:rsid w:val="00F758C7"/>
    <w:rsid w:val="00F80654"/>
    <w:rsid w:val="00F81872"/>
    <w:rsid w:val="00F84379"/>
    <w:rsid w:val="00F84D7E"/>
    <w:rsid w:val="00F87755"/>
    <w:rsid w:val="00F87B4C"/>
    <w:rsid w:val="00F9162D"/>
    <w:rsid w:val="00F9369A"/>
    <w:rsid w:val="00FA5095"/>
    <w:rsid w:val="00FA659F"/>
    <w:rsid w:val="00FA6A22"/>
    <w:rsid w:val="00FA7027"/>
    <w:rsid w:val="00FB0482"/>
    <w:rsid w:val="00FB07C6"/>
    <w:rsid w:val="00FB3343"/>
    <w:rsid w:val="00FB426B"/>
    <w:rsid w:val="00FC1EA4"/>
    <w:rsid w:val="00FC2F91"/>
    <w:rsid w:val="00FD153C"/>
    <w:rsid w:val="00FD34EC"/>
    <w:rsid w:val="00FD38CC"/>
    <w:rsid w:val="00FD739A"/>
    <w:rsid w:val="00FE6780"/>
    <w:rsid w:val="00FE7B0F"/>
    <w:rsid w:val="00FF1902"/>
    <w:rsid w:val="00FF27B4"/>
    <w:rsid w:val="00FF3A83"/>
    <w:rsid w:val="00FF4C6E"/>
    <w:rsid w:val="00FF7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DE0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B0F"/>
    <w:pPr>
      <w:autoSpaceDE w:val="0"/>
      <w:autoSpaceDN w:val="0"/>
    </w:pPr>
    <w:rPr>
      <w:sz w:val="28"/>
      <w:szCs w:val="28"/>
      <w:lang w:val="es-ES_tradnl"/>
    </w:rPr>
  </w:style>
  <w:style w:type="paragraph" w:styleId="Ttulo1">
    <w:name w:val="heading 1"/>
    <w:basedOn w:val="Normal"/>
    <w:next w:val="Normal"/>
    <w:link w:val="Ttulo1Car"/>
    <w:qFormat/>
    <w:rsid w:val="005E4428"/>
    <w:pPr>
      <w:keepNext/>
      <w:numPr>
        <w:numId w:val="3"/>
      </w:numPr>
      <w:ind w:right="567"/>
      <w:outlineLvl w:val="0"/>
    </w:pPr>
    <w:rPr>
      <w:rFonts w:ascii="Arial" w:hAnsi="Arial" w:cs="Arial"/>
      <w:b/>
      <w:bCs/>
      <w:caps/>
      <w:sz w:val="24"/>
      <w:szCs w:val="24"/>
    </w:rPr>
  </w:style>
  <w:style w:type="paragraph" w:styleId="Ttulo2">
    <w:name w:val="heading 2"/>
    <w:basedOn w:val="Normal"/>
    <w:next w:val="Normal"/>
    <w:link w:val="Ttulo2Car"/>
    <w:qFormat/>
    <w:rsid w:val="006467E2"/>
    <w:pPr>
      <w:keepNext/>
      <w:numPr>
        <w:ilvl w:val="1"/>
        <w:numId w:val="3"/>
      </w:numPr>
      <w:outlineLvl w:val="1"/>
    </w:pPr>
    <w:rPr>
      <w:rFonts w:ascii="Arial" w:hAnsi="Arial" w:cs="Arial"/>
      <w:b/>
      <w:bCs/>
      <w:color w:val="000000"/>
      <w:sz w:val="24"/>
      <w:szCs w:val="24"/>
    </w:rPr>
  </w:style>
  <w:style w:type="paragraph" w:styleId="Ttulo3">
    <w:name w:val="heading 3"/>
    <w:basedOn w:val="Normal"/>
    <w:next w:val="Normal"/>
    <w:qFormat/>
    <w:rsid w:val="005E4428"/>
    <w:pPr>
      <w:keepNext/>
      <w:spacing w:before="480" w:after="360"/>
      <w:outlineLvl w:val="2"/>
    </w:pPr>
    <w:rPr>
      <w:rFonts w:ascii="Arial" w:hAnsi="Arial" w:cs="Arial"/>
      <w:b/>
      <w:bCs/>
      <w:sz w:val="24"/>
      <w:szCs w:val="24"/>
    </w:rPr>
  </w:style>
  <w:style w:type="paragraph" w:styleId="Ttulo4">
    <w:name w:val="heading 4"/>
    <w:basedOn w:val="Normal"/>
    <w:next w:val="Normal"/>
    <w:qFormat/>
    <w:rsid w:val="005E4428"/>
    <w:pPr>
      <w:keepNext/>
      <w:numPr>
        <w:ilvl w:val="3"/>
        <w:numId w:val="3"/>
      </w:numPr>
      <w:tabs>
        <w:tab w:val="left" w:pos="993"/>
      </w:tabs>
      <w:spacing w:before="240" w:after="60"/>
      <w:jc w:val="both"/>
      <w:outlineLvl w:val="3"/>
    </w:pPr>
    <w:rPr>
      <w:rFonts w:ascii="Arial" w:hAnsi="Arial" w:cs="Arial"/>
      <w:b/>
      <w:bCs/>
      <w:color w:val="000000"/>
      <w:sz w:val="24"/>
      <w:szCs w:val="24"/>
    </w:rPr>
  </w:style>
  <w:style w:type="paragraph" w:styleId="Ttulo5">
    <w:name w:val="heading 5"/>
    <w:basedOn w:val="Normal"/>
    <w:next w:val="Normal"/>
    <w:qFormat/>
    <w:rsid w:val="005E4428"/>
    <w:pPr>
      <w:keepNext/>
      <w:numPr>
        <w:ilvl w:val="4"/>
        <w:numId w:val="3"/>
      </w:numPr>
      <w:jc w:val="center"/>
      <w:outlineLvl w:val="4"/>
    </w:pPr>
    <w:rPr>
      <w:rFonts w:ascii="Arial" w:hAnsi="Arial" w:cs="Arial"/>
      <w:sz w:val="24"/>
      <w:szCs w:val="24"/>
    </w:rPr>
  </w:style>
  <w:style w:type="paragraph" w:styleId="Ttulo6">
    <w:name w:val="heading 6"/>
    <w:basedOn w:val="Normal"/>
    <w:next w:val="Normal"/>
    <w:qFormat/>
    <w:rsid w:val="005E4428"/>
    <w:pPr>
      <w:keepNext/>
      <w:jc w:val="center"/>
      <w:outlineLvl w:val="5"/>
    </w:pPr>
    <w:rPr>
      <w:rFonts w:ascii="Arial" w:hAnsi="Arial" w:cs="Arial"/>
      <w:b/>
      <w:bCs/>
      <w:color w:val="000000"/>
      <w:sz w:val="40"/>
      <w:szCs w:val="40"/>
    </w:rPr>
  </w:style>
  <w:style w:type="paragraph" w:styleId="Ttulo7">
    <w:name w:val="heading 7"/>
    <w:basedOn w:val="Normal"/>
    <w:next w:val="Normal"/>
    <w:qFormat/>
    <w:rsid w:val="005E4428"/>
    <w:pPr>
      <w:keepNext/>
      <w:numPr>
        <w:ilvl w:val="6"/>
        <w:numId w:val="3"/>
      </w:numPr>
      <w:jc w:val="both"/>
      <w:outlineLvl w:val="6"/>
    </w:pPr>
    <w:rPr>
      <w:rFonts w:ascii="Arial" w:hAnsi="Arial" w:cs="Arial"/>
      <w:sz w:val="24"/>
      <w:szCs w:val="24"/>
    </w:rPr>
  </w:style>
  <w:style w:type="paragraph" w:styleId="Ttulo8">
    <w:name w:val="heading 8"/>
    <w:basedOn w:val="Normal"/>
    <w:next w:val="Normal"/>
    <w:qFormat/>
    <w:rsid w:val="005E4428"/>
    <w:pPr>
      <w:keepNext/>
      <w:numPr>
        <w:ilvl w:val="7"/>
        <w:numId w:val="3"/>
      </w:numPr>
      <w:jc w:val="both"/>
      <w:outlineLvl w:val="7"/>
    </w:pPr>
    <w:rPr>
      <w:rFonts w:ascii="Arial" w:hAnsi="Arial" w:cs="Arial"/>
      <w:color w:val="FFFF00"/>
      <w:sz w:val="24"/>
      <w:szCs w:val="24"/>
    </w:rPr>
  </w:style>
  <w:style w:type="paragraph" w:styleId="Ttulo9">
    <w:name w:val="heading 9"/>
    <w:basedOn w:val="Normal"/>
    <w:next w:val="Normal"/>
    <w:qFormat/>
    <w:rsid w:val="005E4428"/>
    <w:pPr>
      <w:keepNext/>
      <w:numPr>
        <w:ilvl w:val="8"/>
        <w:numId w:val="3"/>
      </w:numPr>
      <w:outlineLvl w:val="8"/>
    </w:pPr>
    <w:rPr>
      <w:rFonts w:ascii="Arial" w:hAnsi="Arial" w:cs="Arial"/>
      <w:b/>
      <w:bCs/>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rsid w:val="006F250B"/>
    <w:pPr>
      <w:numPr>
        <w:numId w:val="1"/>
      </w:numPr>
    </w:pPr>
  </w:style>
  <w:style w:type="paragraph" w:customStyle="1" w:styleId="Enumera">
    <w:name w:val="Enumera"/>
    <w:basedOn w:val="Normal"/>
    <w:rsid w:val="005E4428"/>
    <w:pPr>
      <w:numPr>
        <w:numId w:val="2"/>
      </w:numPr>
      <w:spacing w:before="120"/>
      <w:jc w:val="both"/>
    </w:pPr>
    <w:rPr>
      <w:rFonts w:ascii="Arial" w:hAnsi="Arial" w:cs="Arial"/>
      <w:sz w:val="24"/>
      <w:szCs w:val="24"/>
    </w:rPr>
  </w:style>
  <w:style w:type="paragraph" w:styleId="Textoindependiente">
    <w:name w:val="Body Text"/>
    <w:basedOn w:val="Normal"/>
    <w:link w:val="TextoindependienteCar"/>
    <w:rsid w:val="005E4428"/>
    <w:pPr>
      <w:pBdr>
        <w:bottom w:val="single" w:sz="12" w:space="3" w:color="auto"/>
      </w:pBdr>
      <w:tabs>
        <w:tab w:val="left" w:pos="-720"/>
      </w:tabs>
      <w:suppressAutoHyphens/>
      <w:jc w:val="both"/>
    </w:pPr>
    <w:rPr>
      <w:rFonts w:ascii="Arial" w:hAnsi="Arial" w:cs="Arial"/>
      <w:b/>
      <w:bCs/>
      <w:sz w:val="24"/>
      <w:szCs w:val="24"/>
    </w:rPr>
  </w:style>
  <w:style w:type="paragraph" w:styleId="Sangradetextonormal">
    <w:name w:val="Body Text Indent"/>
    <w:basedOn w:val="Normal"/>
    <w:link w:val="SangradetextonormalCar"/>
    <w:rsid w:val="005E4428"/>
    <w:pPr>
      <w:tabs>
        <w:tab w:val="left" w:pos="-720"/>
      </w:tabs>
      <w:suppressAutoHyphens/>
      <w:autoSpaceDE/>
      <w:autoSpaceDN/>
      <w:jc w:val="both"/>
    </w:pPr>
    <w:rPr>
      <w:rFonts w:ascii="Arial" w:hAnsi="Arial" w:cs="Arial"/>
      <w:spacing w:val="-3"/>
      <w:sz w:val="24"/>
      <w:szCs w:val="24"/>
      <w:lang w:eastAsia="es-ES_tradnl"/>
    </w:rPr>
  </w:style>
  <w:style w:type="paragraph" w:styleId="Sangra2detindependiente">
    <w:name w:val="Body Text Indent 2"/>
    <w:basedOn w:val="Normal"/>
    <w:rsid w:val="005E4428"/>
    <w:pPr>
      <w:ind w:left="360"/>
    </w:pPr>
    <w:rPr>
      <w:rFonts w:ascii="Arial" w:hAnsi="Arial" w:cs="Arial"/>
      <w:sz w:val="24"/>
      <w:szCs w:val="24"/>
    </w:rPr>
  </w:style>
  <w:style w:type="paragraph" w:styleId="Sangra3detindependiente">
    <w:name w:val="Body Text Indent 3"/>
    <w:basedOn w:val="Normal"/>
    <w:rsid w:val="005E4428"/>
    <w:pPr>
      <w:ind w:left="426"/>
    </w:pPr>
    <w:rPr>
      <w:rFonts w:ascii="Arial" w:hAnsi="Arial" w:cs="Arial"/>
      <w:sz w:val="24"/>
      <w:szCs w:val="24"/>
    </w:rPr>
  </w:style>
  <w:style w:type="paragraph" w:styleId="Textoindependiente3">
    <w:name w:val="Body Text 3"/>
    <w:basedOn w:val="Normal"/>
    <w:rsid w:val="005E4428"/>
    <w:pPr>
      <w:jc w:val="both"/>
    </w:pPr>
    <w:rPr>
      <w:rFonts w:ascii="Arial" w:hAnsi="Arial" w:cs="Arial"/>
      <w:b/>
      <w:bCs/>
      <w:sz w:val="24"/>
      <w:szCs w:val="24"/>
    </w:rPr>
  </w:style>
  <w:style w:type="paragraph" w:customStyle="1" w:styleId="ListaVietas">
    <w:name w:val="Lista Viñetas"/>
    <w:basedOn w:val="Normal"/>
    <w:next w:val="Normal"/>
    <w:rsid w:val="005E4428"/>
    <w:pPr>
      <w:tabs>
        <w:tab w:val="left" w:pos="-720"/>
        <w:tab w:val="left" w:pos="0"/>
      </w:tabs>
      <w:suppressAutoHyphens/>
      <w:spacing w:before="120"/>
      <w:ind w:left="1418" w:hanging="284"/>
      <w:jc w:val="both"/>
    </w:pPr>
    <w:rPr>
      <w:rFonts w:ascii="Arial" w:hAnsi="Arial" w:cs="Arial"/>
      <w:spacing w:val="-3"/>
      <w:sz w:val="24"/>
      <w:szCs w:val="24"/>
    </w:rPr>
  </w:style>
  <w:style w:type="paragraph" w:customStyle="1" w:styleId="toa">
    <w:name w:val="toa"/>
    <w:basedOn w:val="Normal"/>
    <w:rsid w:val="005E4428"/>
    <w:pPr>
      <w:tabs>
        <w:tab w:val="left" w:pos="9000"/>
        <w:tab w:val="right" w:pos="9360"/>
      </w:tabs>
      <w:suppressAutoHyphens/>
      <w:spacing w:before="120"/>
      <w:ind w:firstLine="567"/>
      <w:jc w:val="both"/>
    </w:pPr>
    <w:rPr>
      <w:rFonts w:ascii="Arial" w:hAnsi="Arial" w:cs="Arial"/>
      <w:sz w:val="24"/>
      <w:szCs w:val="24"/>
      <w:lang w:val="en-US"/>
    </w:rPr>
  </w:style>
  <w:style w:type="paragraph" w:styleId="Ttulo">
    <w:name w:val="Title"/>
    <w:basedOn w:val="Normal"/>
    <w:link w:val="TtuloCar"/>
    <w:uiPriority w:val="10"/>
    <w:qFormat/>
    <w:rsid w:val="005E4428"/>
    <w:pPr>
      <w:jc w:val="center"/>
    </w:pPr>
    <w:rPr>
      <w:rFonts w:ascii="Arial" w:hAnsi="Arial" w:cs="Arial"/>
      <w:b/>
      <w:bCs/>
      <w:sz w:val="24"/>
      <w:szCs w:val="24"/>
      <w:u w:val="single"/>
    </w:rPr>
  </w:style>
  <w:style w:type="paragraph" w:styleId="Piedepgina">
    <w:name w:val="footer"/>
    <w:basedOn w:val="Normal"/>
    <w:link w:val="PiedepginaCar"/>
    <w:uiPriority w:val="99"/>
    <w:rsid w:val="005E4428"/>
    <w:pPr>
      <w:widowControl w:val="0"/>
      <w:tabs>
        <w:tab w:val="center" w:pos="4252"/>
        <w:tab w:val="right" w:pos="8504"/>
      </w:tabs>
      <w:spacing w:before="120"/>
      <w:ind w:firstLine="720"/>
      <w:jc w:val="both"/>
    </w:pPr>
    <w:rPr>
      <w:rFonts w:ascii="Arial" w:hAnsi="Arial" w:cs="Arial"/>
      <w:sz w:val="24"/>
      <w:szCs w:val="24"/>
    </w:rPr>
  </w:style>
  <w:style w:type="paragraph" w:styleId="Textocomentario">
    <w:name w:val="annotation text"/>
    <w:basedOn w:val="Normal"/>
    <w:link w:val="TextocomentarioCar"/>
    <w:semiHidden/>
    <w:rsid w:val="005E4428"/>
    <w:rPr>
      <w:rFonts w:ascii="Arial" w:hAnsi="Arial" w:cs="Arial"/>
      <w:sz w:val="24"/>
      <w:szCs w:val="24"/>
    </w:rPr>
  </w:style>
  <w:style w:type="character" w:styleId="Nmerodepgina">
    <w:name w:val="page number"/>
    <w:rsid w:val="005E4428"/>
    <w:rPr>
      <w:rFonts w:cs="Times New Roman"/>
    </w:rPr>
  </w:style>
  <w:style w:type="paragraph" w:styleId="Textosinformato">
    <w:name w:val="Plain Text"/>
    <w:basedOn w:val="Normal"/>
    <w:link w:val="TextosinformatoCar"/>
    <w:uiPriority w:val="99"/>
    <w:rsid w:val="005E4428"/>
    <w:rPr>
      <w:rFonts w:ascii="Courier New" w:hAnsi="Courier New" w:cs="Courier New"/>
      <w:color w:val="000000"/>
      <w:spacing w:val="-3"/>
      <w:sz w:val="20"/>
      <w:szCs w:val="20"/>
    </w:rPr>
  </w:style>
  <w:style w:type="paragraph" w:styleId="Encabezado">
    <w:name w:val="header"/>
    <w:basedOn w:val="Normal"/>
    <w:link w:val="EncabezadoCar"/>
    <w:rsid w:val="005E4428"/>
    <w:pPr>
      <w:tabs>
        <w:tab w:val="center" w:pos="4252"/>
        <w:tab w:val="right" w:pos="8504"/>
      </w:tabs>
    </w:pPr>
  </w:style>
  <w:style w:type="paragraph" w:styleId="Tabladeilustraciones">
    <w:name w:val="table of figures"/>
    <w:basedOn w:val="Normal"/>
    <w:next w:val="Normal"/>
    <w:semiHidden/>
    <w:rsid w:val="005E4428"/>
    <w:pPr>
      <w:ind w:left="560" w:hanging="560"/>
    </w:pPr>
  </w:style>
  <w:style w:type="paragraph" w:styleId="Mapadeldocumento">
    <w:name w:val="Document Map"/>
    <w:basedOn w:val="Normal"/>
    <w:semiHidden/>
    <w:rsid w:val="005E4428"/>
    <w:pPr>
      <w:shd w:val="clear" w:color="auto" w:fill="000080"/>
    </w:pPr>
    <w:rPr>
      <w:rFonts w:ascii="Tahoma" w:hAnsi="Tahoma" w:cs="Tahoma"/>
    </w:rPr>
  </w:style>
  <w:style w:type="paragraph" w:customStyle="1" w:styleId="Style1">
    <w:name w:val="Style 1"/>
    <w:basedOn w:val="Normal"/>
    <w:rsid w:val="005E4428"/>
    <w:pPr>
      <w:widowControl w:val="0"/>
      <w:ind w:right="72"/>
      <w:jc w:val="both"/>
    </w:pPr>
    <w:rPr>
      <w:sz w:val="24"/>
      <w:szCs w:val="24"/>
      <w:lang w:eastAsia="es-ES_tradnl"/>
    </w:rPr>
  </w:style>
  <w:style w:type="paragraph" w:customStyle="1" w:styleId="Style3">
    <w:name w:val="Style 3"/>
    <w:basedOn w:val="Normal"/>
    <w:rsid w:val="005E4428"/>
    <w:pPr>
      <w:widowControl w:val="0"/>
      <w:adjustRightInd w:val="0"/>
    </w:pPr>
    <w:rPr>
      <w:sz w:val="24"/>
      <w:szCs w:val="24"/>
      <w:lang w:eastAsia="es-ES_tradnl"/>
    </w:rPr>
  </w:style>
  <w:style w:type="paragraph" w:styleId="Textodeglobo">
    <w:name w:val="Balloon Text"/>
    <w:basedOn w:val="Normal"/>
    <w:semiHidden/>
    <w:rsid w:val="005E4428"/>
    <w:rPr>
      <w:rFonts w:ascii="Tahoma" w:hAnsi="Tahoma" w:cs="Tahoma"/>
      <w:sz w:val="16"/>
      <w:szCs w:val="16"/>
    </w:rPr>
  </w:style>
  <w:style w:type="table" w:styleId="Tablaelegante">
    <w:name w:val="Table Elegant"/>
    <w:basedOn w:val="Tablanormal"/>
    <w:rsid w:val="005E4428"/>
    <w:pPr>
      <w:autoSpaceDE w:val="0"/>
      <w:autoSpaceDN w:val="0"/>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angradetindependiente">
    <w:name w:val="Sangría de t. independiente"/>
    <w:basedOn w:val="Normal"/>
    <w:rsid w:val="005E4428"/>
    <w:pPr>
      <w:tabs>
        <w:tab w:val="left" w:pos="-720"/>
      </w:tabs>
      <w:suppressAutoHyphens/>
      <w:jc w:val="both"/>
    </w:pPr>
    <w:rPr>
      <w:rFonts w:ascii="Arial" w:hAnsi="Arial" w:cs="Arial"/>
      <w:spacing w:val="-3"/>
      <w:sz w:val="24"/>
      <w:szCs w:val="24"/>
      <w:lang w:eastAsia="es-ES_tradnl"/>
    </w:rPr>
  </w:style>
  <w:style w:type="character" w:customStyle="1" w:styleId="textosimple1">
    <w:name w:val="textosimple1"/>
    <w:rsid w:val="005E4428"/>
    <w:rPr>
      <w:rFonts w:ascii="Arial" w:hAnsi="Arial" w:cs="Arial"/>
      <w:color w:val="000000"/>
      <w:sz w:val="20"/>
      <w:szCs w:val="20"/>
      <w:shd w:val="clear" w:color="auto" w:fill="FFFFFF"/>
    </w:rPr>
  </w:style>
  <w:style w:type="character" w:customStyle="1" w:styleId="ONCE">
    <w:name w:val="ONCE"/>
    <w:semiHidden/>
    <w:rsid w:val="005E4428"/>
    <w:rPr>
      <w:rFonts w:ascii="Arial" w:hAnsi="Arial" w:cs="Arial"/>
      <w:b w:val="0"/>
      <w:bCs w:val="0"/>
      <w:i w:val="0"/>
      <w:iCs w:val="0"/>
      <w:strike w:val="0"/>
      <w:color w:val="0000FF"/>
      <w:sz w:val="24"/>
      <w:szCs w:val="24"/>
      <w:u w:val="none"/>
    </w:rPr>
  </w:style>
  <w:style w:type="table" w:styleId="Tablaconcuadrcula">
    <w:name w:val="Table Grid"/>
    <w:basedOn w:val="Tablanormal"/>
    <w:rsid w:val="005E44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B70598"/>
    <w:rPr>
      <w:vertAlign w:val="superscript"/>
    </w:rPr>
  </w:style>
  <w:style w:type="character" w:styleId="Hipervnculo">
    <w:name w:val="Hyperlink"/>
    <w:uiPriority w:val="99"/>
    <w:rsid w:val="00657F51"/>
    <w:rPr>
      <w:color w:val="0000FF"/>
      <w:u w:val="single"/>
    </w:rPr>
  </w:style>
  <w:style w:type="character" w:styleId="Hipervnculovisitado">
    <w:name w:val="FollowedHyperlink"/>
    <w:rsid w:val="00657F51"/>
    <w:rPr>
      <w:color w:val="800080"/>
      <w:u w:val="single"/>
    </w:rPr>
  </w:style>
  <w:style w:type="character" w:customStyle="1" w:styleId="Ttulo2Car">
    <w:name w:val="Título 2 Car"/>
    <w:link w:val="Ttulo2"/>
    <w:rsid w:val="006467E2"/>
    <w:rPr>
      <w:rFonts w:ascii="Arial" w:hAnsi="Arial" w:cs="Arial"/>
      <w:b/>
      <w:bCs/>
      <w:color w:val="000000"/>
      <w:sz w:val="24"/>
      <w:szCs w:val="24"/>
      <w:lang w:val="es-ES_tradnl"/>
    </w:rPr>
  </w:style>
  <w:style w:type="paragraph" w:styleId="TDC1">
    <w:name w:val="toc 1"/>
    <w:basedOn w:val="Normal"/>
    <w:next w:val="Normal"/>
    <w:autoRedefine/>
    <w:uiPriority w:val="39"/>
    <w:rsid w:val="00EF0680"/>
    <w:pPr>
      <w:spacing w:before="240" w:after="240"/>
      <w:ind w:left="567" w:hanging="567"/>
    </w:pPr>
    <w:rPr>
      <w:rFonts w:ascii="Arial" w:hAnsi="Arial"/>
      <w:sz w:val="24"/>
    </w:rPr>
  </w:style>
  <w:style w:type="paragraph" w:styleId="TDC2">
    <w:name w:val="toc 2"/>
    <w:basedOn w:val="Normal"/>
    <w:next w:val="Normal"/>
    <w:autoRedefine/>
    <w:uiPriority w:val="39"/>
    <w:rsid w:val="00410731"/>
    <w:pPr>
      <w:tabs>
        <w:tab w:val="left" w:pos="900"/>
        <w:tab w:val="right" w:leader="dot" w:pos="8495"/>
      </w:tabs>
      <w:ind w:left="1134" w:hanging="567"/>
    </w:pPr>
    <w:rPr>
      <w:rFonts w:ascii="Arial" w:hAnsi="Arial"/>
      <w:sz w:val="24"/>
    </w:rPr>
  </w:style>
  <w:style w:type="paragraph" w:styleId="TDC3">
    <w:name w:val="toc 3"/>
    <w:basedOn w:val="Normal"/>
    <w:next w:val="Normal"/>
    <w:autoRedefine/>
    <w:uiPriority w:val="39"/>
    <w:rsid w:val="00C215C1"/>
    <w:pPr>
      <w:ind w:left="560"/>
    </w:pPr>
  </w:style>
  <w:style w:type="character" w:customStyle="1" w:styleId="Ttulo1Car">
    <w:name w:val="Título 1 Car"/>
    <w:link w:val="Ttulo1"/>
    <w:rsid w:val="00621098"/>
    <w:rPr>
      <w:rFonts w:ascii="Arial" w:hAnsi="Arial" w:cs="Arial"/>
      <w:b/>
      <w:bCs/>
      <w:caps/>
      <w:sz w:val="24"/>
      <w:szCs w:val="24"/>
      <w:lang w:val="es-ES_tradnl"/>
    </w:rPr>
  </w:style>
  <w:style w:type="paragraph" w:styleId="Prrafodelista">
    <w:name w:val="List Paragraph"/>
    <w:basedOn w:val="Normal"/>
    <w:uiPriority w:val="34"/>
    <w:qFormat/>
    <w:rsid w:val="00B7707A"/>
    <w:pPr>
      <w:autoSpaceDE/>
      <w:autoSpaceDN/>
      <w:ind w:left="720"/>
      <w:contextualSpacing/>
    </w:pPr>
    <w:rPr>
      <w:rFonts w:ascii="Verdana" w:hAnsi="Verdana"/>
      <w:sz w:val="24"/>
      <w:szCs w:val="24"/>
      <w:lang w:eastAsia="es-ES_tradnl"/>
    </w:rPr>
  </w:style>
  <w:style w:type="character" w:customStyle="1" w:styleId="SangradetextonormalCar">
    <w:name w:val="Sangría de texto normal Car"/>
    <w:link w:val="Sangradetextonormal"/>
    <w:rsid w:val="001A6C70"/>
    <w:rPr>
      <w:rFonts w:ascii="Arial" w:hAnsi="Arial" w:cs="Arial"/>
      <w:spacing w:val="-3"/>
      <w:sz w:val="24"/>
      <w:szCs w:val="24"/>
      <w:lang w:val="es-ES_tradnl" w:eastAsia="es-ES_tradnl"/>
    </w:rPr>
  </w:style>
  <w:style w:type="character" w:customStyle="1" w:styleId="PiedepginaCar">
    <w:name w:val="Pie de página Car"/>
    <w:link w:val="Piedepgina"/>
    <w:uiPriority w:val="99"/>
    <w:rsid w:val="00E56128"/>
    <w:rPr>
      <w:rFonts w:ascii="Arial" w:hAnsi="Arial" w:cs="Arial"/>
      <w:sz w:val="24"/>
      <w:szCs w:val="24"/>
      <w:lang w:val="es-ES_tradnl"/>
    </w:rPr>
  </w:style>
  <w:style w:type="paragraph" w:styleId="Textoindependiente2">
    <w:name w:val="Body Text 2"/>
    <w:basedOn w:val="Normal"/>
    <w:link w:val="Textoindependiente2Car"/>
    <w:rsid w:val="00602423"/>
    <w:pPr>
      <w:spacing w:after="120" w:line="480" w:lineRule="auto"/>
    </w:pPr>
  </w:style>
  <w:style w:type="character" w:customStyle="1" w:styleId="Textoindependiente2Car">
    <w:name w:val="Texto independiente 2 Car"/>
    <w:link w:val="Textoindependiente2"/>
    <w:rsid w:val="00602423"/>
    <w:rPr>
      <w:sz w:val="28"/>
      <w:szCs w:val="28"/>
      <w:lang w:val="es-ES_tradnl"/>
    </w:rPr>
  </w:style>
  <w:style w:type="character" w:customStyle="1" w:styleId="TextoindependienteCar">
    <w:name w:val="Texto independiente Car"/>
    <w:link w:val="Textoindependiente"/>
    <w:rsid w:val="00602423"/>
    <w:rPr>
      <w:rFonts w:ascii="Arial" w:hAnsi="Arial" w:cs="Arial"/>
      <w:b/>
      <w:bCs/>
      <w:sz w:val="24"/>
      <w:szCs w:val="24"/>
      <w:lang w:val="es-ES_tradnl"/>
    </w:rPr>
  </w:style>
  <w:style w:type="character" w:customStyle="1" w:styleId="TextosinformatoCar">
    <w:name w:val="Texto sin formato Car"/>
    <w:link w:val="Textosinformato"/>
    <w:uiPriority w:val="99"/>
    <w:locked/>
    <w:rsid w:val="00602423"/>
    <w:rPr>
      <w:rFonts w:ascii="Courier New" w:hAnsi="Courier New" w:cs="Courier New"/>
      <w:color w:val="000000"/>
      <w:spacing w:val="-3"/>
      <w:lang w:val="es-ES_tradnl"/>
    </w:rPr>
  </w:style>
  <w:style w:type="character" w:customStyle="1" w:styleId="TextocomentarioCar">
    <w:name w:val="Texto comentario Car"/>
    <w:link w:val="Textocomentario"/>
    <w:semiHidden/>
    <w:rsid w:val="00920C1A"/>
    <w:rPr>
      <w:rFonts w:ascii="Arial" w:hAnsi="Arial" w:cs="Arial"/>
      <w:sz w:val="24"/>
      <w:szCs w:val="24"/>
      <w:lang w:val="es-ES_tradnl"/>
    </w:rPr>
  </w:style>
  <w:style w:type="paragraph" w:styleId="TtuloTDC">
    <w:name w:val="TOC Heading"/>
    <w:basedOn w:val="Ttulo1"/>
    <w:next w:val="Normal"/>
    <w:uiPriority w:val="39"/>
    <w:unhideWhenUsed/>
    <w:qFormat/>
    <w:rsid w:val="00501849"/>
    <w:pPr>
      <w:keepLines/>
      <w:numPr>
        <w:numId w:val="0"/>
      </w:numPr>
      <w:autoSpaceDE/>
      <w:autoSpaceDN/>
      <w:spacing w:before="240" w:line="259" w:lineRule="auto"/>
      <w:ind w:right="0"/>
      <w:outlineLvl w:val="9"/>
    </w:pPr>
    <w:rPr>
      <w:rFonts w:ascii="Calibri Light" w:hAnsi="Calibri Light" w:cs="Times New Roman"/>
      <w:b w:val="0"/>
      <w:bCs w:val="0"/>
      <w:caps w:val="0"/>
      <w:color w:val="2E74B5"/>
      <w:sz w:val="32"/>
      <w:szCs w:val="32"/>
      <w:lang w:val="es-ES"/>
    </w:rPr>
  </w:style>
  <w:style w:type="character" w:customStyle="1" w:styleId="TtuloCar">
    <w:name w:val="Título Car"/>
    <w:link w:val="Ttulo"/>
    <w:uiPriority w:val="10"/>
    <w:rsid w:val="00A44E0F"/>
    <w:rPr>
      <w:rFonts w:ascii="Arial" w:hAnsi="Arial" w:cs="Arial"/>
      <w:b/>
      <w:bCs/>
      <w:sz w:val="24"/>
      <w:szCs w:val="24"/>
      <w:u w:val="single"/>
      <w:lang w:val="es-ES_tradnl"/>
    </w:rPr>
  </w:style>
  <w:style w:type="character" w:customStyle="1" w:styleId="EncabezadoCar">
    <w:name w:val="Encabezado Car"/>
    <w:basedOn w:val="Fuentedeprrafopredeter"/>
    <w:link w:val="Encabezado"/>
    <w:rsid w:val="00073C23"/>
    <w:rPr>
      <w:sz w:val="28"/>
      <w:szCs w:val="28"/>
      <w:lang w:val="es-ES_tradnl"/>
    </w:rPr>
  </w:style>
  <w:style w:type="character" w:customStyle="1" w:styleId="tgc">
    <w:name w:val="_tgc"/>
    <w:rsid w:val="00831F61"/>
  </w:style>
  <w:style w:type="paragraph" w:styleId="Revisin">
    <w:name w:val="Revision"/>
    <w:hidden/>
    <w:uiPriority w:val="99"/>
    <w:semiHidden/>
    <w:rsid w:val="00514219"/>
    <w:rPr>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7339">
      <w:bodyDiv w:val="1"/>
      <w:marLeft w:val="0"/>
      <w:marRight w:val="0"/>
      <w:marTop w:val="0"/>
      <w:marBottom w:val="0"/>
      <w:divBdr>
        <w:top w:val="none" w:sz="0" w:space="0" w:color="auto"/>
        <w:left w:val="none" w:sz="0" w:space="0" w:color="auto"/>
        <w:bottom w:val="none" w:sz="0" w:space="0" w:color="auto"/>
        <w:right w:val="none" w:sz="0" w:space="0" w:color="auto"/>
      </w:divBdr>
    </w:div>
    <w:div w:id="391781444">
      <w:bodyDiv w:val="1"/>
      <w:marLeft w:val="0"/>
      <w:marRight w:val="0"/>
      <w:marTop w:val="0"/>
      <w:marBottom w:val="0"/>
      <w:divBdr>
        <w:top w:val="none" w:sz="0" w:space="0" w:color="auto"/>
        <w:left w:val="none" w:sz="0" w:space="0" w:color="auto"/>
        <w:bottom w:val="none" w:sz="0" w:space="0" w:color="auto"/>
        <w:right w:val="none" w:sz="0" w:space="0" w:color="auto"/>
      </w:divBdr>
    </w:div>
    <w:div w:id="482741549">
      <w:bodyDiv w:val="1"/>
      <w:marLeft w:val="0"/>
      <w:marRight w:val="0"/>
      <w:marTop w:val="0"/>
      <w:marBottom w:val="0"/>
      <w:divBdr>
        <w:top w:val="none" w:sz="0" w:space="0" w:color="auto"/>
        <w:left w:val="none" w:sz="0" w:space="0" w:color="auto"/>
        <w:bottom w:val="none" w:sz="0" w:space="0" w:color="auto"/>
        <w:right w:val="none" w:sz="0" w:space="0" w:color="auto"/>
      </w:divBdr>
    </w:div>
    <w:div w:id="1370228019">
      <w:bodyDiv w:val="1"/>
      <w:marLeft w:val="0"/>
      <w:marRight w:val="0"/>
      <w:marTop w:val="0"/>
      <w:marBottom w:val="0"/>
      <w:divBdr>
        <w:top w:val="none" w:sz="0" w:space="0" w:color="auto"/>
        <w:left w:val="none" w:sz="0" w:space="0" w:color="auto"/>
        <w:bottom w:val="none" w:sz="0" w:space="0" w:color="auto"/>
        <w:right w:val="none" w:sz="0" w:space="0" w:color="auto"/>
      </w:divBdr>
    </w:div>
    <w:div w:id="18527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eader" Target="header2.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yperlink" Target="http://www.aepd.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dpdatos@once.es" TargetMode="External"/><Relationship Id="rId32" Type="http://schemas.openxmlformats.org/officeDocument/2006/relationships/footer" Target="footer2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7.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EBD18BD1-7E83-4A95-A73C-D961A2FA615A}">
  <ds:schemaRefs>
    <ds:schemaRef ds:uri="http://schemas.openxmlformats.org/officeDocument/2006/bibliography"/>
  </ds:schemaRefs>
</ds:datastoreItem>
</file>

<file path=customXml/itemProps2.xml><?xml version="1.0" encoding="utf-8"?>
<ds:datastoreItem xmlns:ds="http://schemas.openxmlformats.org/officeDocument/2006/customXml" ds:itemID="{5A42CF58-08AB-486F-90D4-BDF108DCCF6C}"/>
</file>

<file path=customXml/itemProps3.xml><?xml version="1.0" encoding="utf-8"?>
<ds:datastoreItem xmlns:ds="http://schemas.openxmlformats.org/officeDocument/2006/customXml" ds:itemID="{F7A58BCC-DE2A-4909-9E76-2EA9B8BF6B5D}"/>
</file>

<file path=customXml/itemProps4.xml><?xml version="1.0" encoding="utf-8"?>
<ds:datastoreItem xmlns:ds="http://schemas.openxmlformats.org/officeDocument/2006/customXml" ds:itemID="{4957610F-042E-415B-8867-0613484E3967}"/>
</file>

<file path=docProps/app.xml><?xml version="1.0" encoding="utf-8"?>
<Properties xmlns="http://schemas.openxmlformats.org/officeDocument/2006/extended-properties" xmlns:vt="http://schemas.openxmlformats.org/officeDocument/2006/docPropsVTypes">
  <Template>Normal.dotm</Template>
  <TotalTime>0</TotalTime>
  <Pages>19</Pages>
  <Words>5540</Words>
  <Characters>30472</Characters>
  <Application>Microsoft Office Word</Application>
  <DocSecurity>0</DocSecurity>
  <Lines>253</Lines>
  <Paragraphs>71</Paragraphs>
  <ScaleCrop>false</ScaleCrop>
  <Company/>
  <LinksUpToDate>false</LinksUpToDate>
  <CharactersWithSpaces>35941</CharactersWithSpaces>
  <SharedDoc>false</SharedDoc>
  <HLinks>
    <vt:vector size="162" baseType="variant">
      <vt:variant>
        <vt:i4>3407898</vt:i4>
      </vt:variant>
      <vt:variant>
        <vt:i4>153</vt:i4>
      </vt:variant>
      <vt:variant>
        <vt:i4>0</vt:i4>
      </vt:variant>
      <vt:variant>
        <vt:i4>5</vt:i4>
      </vt:variant>
      <vt:variant>
        <vt:lpwstr>mailto:dpdatos@once.es</vt:lpwstr>
      </vt:variant>
      <vt:variant>
        <vt:lpwstr/>
      </vt:variant>
      <vt:variant>
        <vt:i4>1835069</vt:i4>
      </vt:variant>
      <vt:variant>
        <vt:i4>146</vt:i4>
      </vt:variant>
      <vt:variant>
        <vt:i4>0</vt:i4>
      </vt:variant>
      <vt:variant>
        <vt:i4>5</vt:i4>
      </vt:variant>
      <vt:variant>
        <vt:lpwstr/>
      </vt:variant>
      <vt:variant>
        <vt:lpwstr>_Toc125101990</vt:lpwstr>
      </vt:variant>
      <vt:variant>
        <vt:i4>1900605</vt:i4>
      </vt:variant>
      <vt:variant>
        <vt:i4>143</vt:i4>
      </vt:variant>
      <vt:variant>
        <vt:i4>0</vt:i4>
      </vt:variant>
      <vt:variant>
        <vt:i4>5</vt:i4>
      </vt:variant>
      <vt:variant>
        <vt:lpwstr/>
      </vt:variant>
      <vt:variant>
        <vt:lpwstr>_Toc125101989</vt:lpwstr>
      </vt:variant>
      <vt:variant>
        <vt:i4>1900605</vt:i4>
      </vt:variant>
      <vt:variant>
        <vt:i4>140</vt:i4>
      </vt:variant>
      <vt:variant>
        <vt:i4>0</vt:i4>
      </vt:variant>
      <vt:variant>
        <vt:i4>5</vt:i4>
      </vt:variant>
      <vt:variant>
        <vt:lpwstr/>
      </vt:variant>
      <vt:variant>
        <vt:lpwstr>_Toc125101988</vt:lpwstr>
      </vt:variant>
      <vt:variant>
        <vt:i4>1900605</vt:i4>
      </vt:variant>
      <vt:variant>
        <vt:i4>134</vt:i4>
      </vt:variant>
      <vt:variant>
        <vt:i4>0</vt:i4>
      </vt:variant>
      <vt:variant>
        <vt:i4>5</vt:i4>
      </vt:variant>
      <vt:variant>
        <vt:lpwstr/>
      </vt:variant>
      <vt:variant>
        <vt:lpwstr>_Toc125101987</vt:lpwstr>
      </vt:variant>
      <vt:variant>
        <vt:i4>1900605</vt:i4>
      </vt:variant>
      <vt:variant>
        <vt:i4>128</vt:i4>
      </vt:variant>
      <vt:variant>
        <vt:i4>0</vt:i4>
      </vt:variant>
      <vt:variant>
        <vt:i4>5</vt:i4>
      </vt:variant>
      <vt:variant>
        <vt:lpwstr/>
      </vt:variant>
      <vt:variant>
        <vt:lpwstr>_Toc125101986</vt:lpwstr>
      </vt:variant>
      <vt:variant>
        <vt:i4>1900605</vt:i4>
      </vt:variant>
      <vt:variant>
        <vt:i4>122</vt:i4>
      </vt:variant>
      <vt:variant>
        <vt:i4>0</vt:i4>
      </vt:variant>
      <vt:variant>
        <vt:i4>5</vt:i4>
      </vt:variant>
      <vt:variant>
        <vt:lpwstr/>
      </vt:variant>
      <vt:variant>
        <vt:lpwstr>_Toc125101985</vt:lpwstr>
      </vt:variant>
      <vt:variant>
        <vt:i4>1900605</vt:i4>
      </vt:variant>
      <vt:variant>
        <vt:i4>116</vt:i4>
      </vt:variant>
      <vt:variant>
        <vt:i4>0</vt:i4>
      </vt:variant>
      <vt:variant>
        <vt:i4>5</vt:i4>
      </vt:variant>
      <vt:variant>
        <vt:lpwstr/>
      </vt:variant>
      <vt:variant>
        <vt:lpwstr>_Toc125101984</vt:lpwstr>
      </vt:variant>
      <vt:variant>
        <vt:i4>1900605</vt:i4>
      </vt:variant>
      <vt:variant>
        <vt:i4>110</vt:i4>
      </vt:variant>
      <vt:variant>
        <vt:i4>0</vt:i4>
      </vt:variant>
      <vt:variant>
        <vt:i4>5</vt:i4>
      </vt:variant>
      <vt:variant>
        <vt:lpwstr/>
      </vt:variant>
      <vt:variant>
        <vt:lpwstr>_Toc125101983</vt:lpwstr>
      </vt:variant>
      <vt:variant>
        <vt:i4>1900605</vt:i4>
      </vt:variant>
      <vt:variant>
        <vt:i4>104</vt:i4>
      </vt:variant>
      <vt:variant>
        <vt:i4>0</vt:i4>
      </vt:variant>
      <vt:variant>
        <vt:i4>5</vt:i4>
      </vt:variant>
      <vt:variant>
        <vt:lpwstr/>
      </vt:variant>
      <vt:variant>
        <vt:lpwstr>_Toc125101982</vt:lpwstr>
      </vt:variant>
      <vt:variant>
        <vt:i4>1900605</vt:i4>
      </vt:variant>
      <vt:variant>
        <vt:i4>98</vt:i4>
      </vt:variant>
      <vt:variant>
        <vt:i4>0</vt:i4>
      </vt:variant>
      <vt:variant>
        <vt:i4>5</vt:i4>
      </vt:variant>
      <vt:variant>
        <vt:lpwstr/>
      </vt:variant>
      <vt:variant>
        <vt:lpwstr>_Toc125101981</vt:lpwstr>
      </vt:variant>
      <vt:variant>
        <vt:i4>1900605</vt:i4>
      </vt:variant>
      <vt:variant>
        <vt:i4>92</vt:i4>
      </vt:variant>
      <vt:variant>
        <vt:i4>0</vt:i4>
      </vt:variant>
      <vt:variant>
        <vt:i4>5</vt:i4>
      </vt:variant>
      <vt:variant>
        <vt:lpwstr/>
      </vt:variant>
      <vt:variant>
        <vt:lpwstr>_Toc125101980</vt:lpwstr>
      </vt:variant>
      <vt:variant>
        <vt:i4>1179709</vt:i4>
      </vt:variant>
      <vt:variant>
        <vt:i4>86</vt:i4>
      </vt:variant>
      <vt:variant>
        <vt:i4>0</vt:i4>
      </vt:variant>
      <vt:variant>
        <vt:i4>5</vt:i4>
      </vt:variant>
      <vt:variant>
        <vt:lpwstr/>
      </vt:variant>
      <vt:variant>
        <vt:lpwstr>_Toc125101979</vt:lpwstr>
      </vt:variant>
      <vt:variant>
        <vt:i4>1179709</vt:i4>
      </vt:variant>
      <vt:variant>
        <vt:i4>80</vt:i4>
      </vt:variant>
      <vt:variant>
        <vt:i4>0</vt:i4>
      </vt:variant>
      <vt:variant>
        <vt:i4>5</vt:i4>
      </vt:variant>
      <vt:variant>
        <vt:lpwstr/>
      </vt:variant>
      <vt:variant>
        <vt:lpwstr>_Toc125101978</vt:lpwstr>
      </vt:variant>
      <vt:variant>
        <vt:i4>1179709</vt:i4>
      </vt:variant>
      <vt:variant>
        <vt:i4>74</vt:i4>
      </vt:variant>
      <vt:variant>
        <vt:i4>0</vt:i4>
      </vt:variant>
      <vt:variant>
        <vt:i4>5</vt:i4>
      </vt:variant>
      <vt:variant>
        <vt:lpwstr/>
      </vt:variant>
      <vt:variant>
        <vt:lpwstr>_Toc125101977</vt:lpwstr>
      </vt:variant>
      <vt:variant>
        <vt:i4>1179709</vt:i4>
      </vt:variant>
      <vt:variant>
        <vt:i4>68</vt:i4>
      </vt:variant>
      <vt:variant>
        <vt:i4>0</vt:i4>
      </vt:variant>
      <vt:variant>
        <vt:i4>5</vt:i4>
      </vt:variant>
      <vt:variant>
        <vt:lpwstr/>
      </vt:variant>
      <vt:variant>
        <vt:lpwstr>_Toc125101976</vt:lpwstr>
      </vt:variant>
      <vt:variant>
        <vt:i4>1179709</vt:i4>
      </vt:variant>
      <vt:variant>
        <vt:i4>62</vt:i4>
      </vt:variant>
      <vt:variant>
        <vt:i4>0</vt:i4>
      </vt:variant>
      <vt:variant>
        <vt:i4>5</vt:i4>
      </vt:variant>
      <vt:variant>
        <vt:lpwstr/>
      </vt:variant>
      <vt:variant>
        <vt:lpwstr>_Toc125101975</vt:lpwstr>
      </vt:variant>
      <vt:variant>
        <vt:i4>1179709</vt:i4>
      </vt:variant>
      <vt:variant>
        <vt:i4>56</vt:i4>
      </vt:variant>
      <vt:variant>
        <vt:i4>0</vt:i4>
      </vt:variant>
      <vt:variant>
        <vt:i4>5</vt:i4>
      </vt:variant>
      <vt:variant>
        <vt:lpwstr/>
      </vt:variant>
      <vt:variant>
        <vt:lpwstr>_Toc125101974</vt:lpwstr>
      </vt:variant>
      <vt:variant>
        <vt:i4>1179709</vt:i4>
      </vt:variant>
      <vt:variant>
        <vt:i4>50</vt:i4>
      </vt:variant>
      <vt:variant>
        <vt:i4>0</vt:i4>
      </vt:variant>
      <vt:variant>
        <vt:i4>5</vt:i4>
      </vt:variant>
      <vt:variant>
        <vt:lpwstr/>
      </vt:variant>
      <vt:variant>
        <vt:lpwstr>_Toc125101973</vt:lpwstr>
      </vt:variant>
      <vt:variant>
        <vt:i4>1179709</vt:i4>
      </vt:variant>
      <vt:variant>
        <vt:i4>44</vt:i4>
      </vt:variant>
      <vt:variant>
        <vt:i4>0</vt:i4>
      </vt:variant>
      <vt:variant>
        <vt:i4>5</vt:i4>
      </vt:variant>
      <vt:variant>
        <vt:lpwstr/>
      </vt:variant>
      <vt:variant>
        <vt:lpwstr>_Toc125101972</vt:lpwstr>
      </vt:variant>
      <vt:variant>
        <vt:i4>1179709</vt:i4>
      </vt:variant>
      <vt:variant>
        <vt:i4>38</vt:i4>
      </vt:variant>
      <vt:variant>
        <vt:i4>0</vt:i4>
      </vt:variant>
      <vt:variant>
        <vt:i4>5</vt:i4>
      </vt:variant>
      <vt:variant>
        <vt:lpwstr/>
      </vt:variant>
      <vt:variant>
        <vt:lpwstr>_Toc125101971</vt:lpwstr>
      </vt:variant>
      <vt:variant>
        <vt:i4>1179709</vt:i4>
      </vt:variant>
      <vt:variant>
        <vt:i4>32</vt:i4>
      </vt:variant>
      <vt:variant>
        <vt:i4>0</vt:i4>
      </vt:variant>
      <vt:variant>
        <vt:i4>5</vt:i4>
      </vt:variant>
      <vt:variant>
        <vt:lpwstr/>
      </vt:variant>
      <vt:variant>
        <vt:lpwstr>_Toc125101970</vt:lpwstr>
      </vt:variant>
      <vt:variant>
        <vt:i4>1245245</vt:i4>
      </vt:variant>
      <vt:variant>
        <vt:i4>26</vt:i4>
      </vt:variant>
      <vt:variant>
        <vt:i4>0</vt:i4>
      </vt:variant>
      <vt:variant>
        <vt:i4>5</vt:i4>
      </vt:variant>
      <vt:variant>
        <vt:lpwstr/>
      </vt:variant>
      <vt:variant>
        <vt:lpwstr>_Toc125101969</vt:lpwstr>
      </vt:variant>
      <vt:variant>
        <vt:i4>1245245</vt:i4>
      </vt:variant>
      <vt:variant>
        <vt:i4>20</vt:i4>
      </vt:variant>
      <vt:variant>
        <vt:i4>0</vt:i4>
      </vt:variant>
      <vt:variant>
        <vt:i4>5</vt:i4>
      </vt:variant>
      <vt:variant>
        <vt:lpwstr/>
      </vt:variant>
      <vt:variant>
        <vt:lpwstr>_Toc125101968</vt:lpwstr>
      </vt:variant>
      <vt:variant>
        <vt:i4>1245245</vt:i4>
      </vt:variant>
      <vt:variant>
        <vt:i4>14</vt:i4>
      </vt:variant>
      <vt:variant>
        <vt:i4>0</vt:i4>
      </vt:variant>
      <vt:variant>
        <vt:i4>5</vt:i4>
      </vt:variant>
      <vt:variant>
        <vt:lpwstr/>
      </vt:variant>
      <vt:variant>
        <vt:lpwstr>_Toc125101967</vt:lpwstr>
      </vt:variant>
      <vt:variant>
        <vt:i4>1245245</vt:i4>
      </vt:variant>
      <vt:variant>
        <vt:i4>8</vt:i4>
      </vt:variant>
      <vt:variant>
        <vt:i4>0</vt:i4>
      </vt:variant>
      <vt:variant>
        <vt:i4>5</vt:i4>
      </vt:variant>
      <vt:variant>
        <vt:lpwstr/>
      </vt:variant>
      <vt:variant>
        <vt:lpwstr>_Toc125101966</vt:lpwstr>
      </vt:variant>
      <vt:variant>
        <vt:i4>1245245</vt:i4>
      </vt:variant>
      <vt:variant>
        <vt:i4>2</vt:i4>
      </vt:variant>
      <vt:variant>
        <vt:i4>0</vt:i4>
      </vt:variant>
      <vt:variant>
        <vt:i4>5</vt:i4>
      </vt:variant>
      <vt:variant>
        <vt:lpwstr/>
      </vt:variant>
      <vt:variant>
        <vt:lpwstr>_Toc125101965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2025-04-04T11:03:00Z</dcterms:created>
  <dcterms:modified xsi:type="dcterms:W3CDTF">2025-04-04T11:03:00Z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MSIP_Label_6dda522c-392e-4927-8936-fdbf7e4d8220_SetDate">
    <vt:lpwstr>2025-04-04T11:03:11Z</vt:lpwstr>
  </property>
  <property fmtid="{D5CDD505-2E9C-101B-9397-08002B2CF9AE}" pid="8" name="ClassificationContentMarkingFooterShapeIds">
    <vt:lpwstr>18,19,1a,1b,1c,1d,1e,1f,20,21,22,23,24,25,26,27,28,29,2a,2b,2c</vt:lpwstr>
  </property>
  <property fmtid="{D5CDD505-2E9C-101B-9397-08002B2CF9AE}" pid="9" name="MSIP_Label_6dda522c-392e-4927-8936-fdbf7e4d8220_ActionId">
    <vt:lpwstr>22d95141-7f30-4bd1-80e1-3e30fa97eda4</vt:lpwstr>
  </property>
  <property fmtid="{D5CDD505-2E9C-101B-9397-08002B2CF9AE}" pid="10" name="MSIP_Label_6dda522c-392e-4927-8936-fdbf7e4d8220_Enabled">
    <vt:lpwstr>true</vt:lpwstr>
  </property>
  <property fmtid="{D5CDD505-2E9C-101B-9397-08002B2CF9AE}" pid="11" name="MSIP_Label_6dda522c-392e-4927-8936-fdbf7e4d8220_ContentBits">
    <vt:lpwstr>2</vt:lpwstr>
  </property>
  <property fmtid="{D5CDD505-2E9C-101B-9397-08002B2CF9AE}" pid="12" name="ClassificationContentMarkingFooterFontProps">
    <vt:lpwstr>#000000,10,Calibri</vt:lpwstr>
  </property>
  <property fmtid="{D5CDD505-2E9C-101B-9397-08002B2CF9AE}" pid="13" name="MSIP_Label_6dda522c-392e-4927-8936-fdbf7e4d8220_Method">
    <vt:lpwstr>Standard</vt:lpwstr>
  </property>
  <property fmtid="{D5CDD505-2E9C-101B-9397-08002B2CF9AE}" pid="14" name="MSIP_Label_6dda522c-392e-4927-8936-fdbf7e4d8220_SiteId">
    <vt:lpwstr>7058ea83-9484-46cb-b59d-67006e22c0d6</vt:lpwstr>
  </property>
</Properties>
</file>